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AB" w:rsidRDefault="00F908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23CAB" w:rsidRDefault="00F908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8"/>
        <w:gridCol w:w="2126"/>
        <w:gridCol w:w="5386"/>
      </w:tblGrid>
      <w:tr w:rsidR="00123CAB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3CAB" w:rsidRDefault="00F908C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AB" w:rsidRDefault="00F908C1">
            <w:r>
              <w:rPr>
                <w:sz w:val="22"/>
                <w:szCs w:val="22"/>
              </w:rPr>
              <w:t>Финансов, денежного обращения и кредита</w:t>
            </w:r>
          </w:p>
        </w:tc>
      </w:tr>
      <w:tr w:rsidR="00123CAB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3CAB" w:rsidRDefault="00F908C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AB" w:rsidRDefault="00F90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AB" w:rsidRDefault="00F90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123CAB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3CAB" w:rsidRDefault="00F908C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AB" w:rsidRDefault="00F908C1">
            <w:r>
              <w:rPr>
                <w:sz w:val="24"/>
                <w:szCs w:val="24"/>
              </w:rPr>
              <w:t>Банковское дело</w:t>
            </w:r>
          </w:p>
        </w:tc>
      </w:tr>
      <w:tr w:rsidR="00123CAB">
        <w:trPr>
          <w:trHeight w:val="29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3CAB" w:rsidRDefault="00F908C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AB" w:rsidRDefault="00F90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123CAB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3CAB" w:rsidRDefault="00F908C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Способы </w:t>
            </w:r>
            <w:r>
              <w:rPr>
                <w:b/>
                <w:i/>
                <w:sz w:val="24"/>
                <w:szCs w:val="24"/>
              </w:rPr>
              <w:t>проведения ГИА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AB" w:rsidRDefault="00F908C1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123CAB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3CAB" w:rsidRDefault="00F908C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AB" w:rsidRDefault="00F908C1"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123CAB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3CAB" w:rsidRDefault="00F908C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AB" w:rsidRDefault="00F90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 3 «Государственная итоговая аттестация», который в полном объеме относится к базовой части </w:t>
            </w:r>
            <w:r>
              <w:rPr>
                <w:sz w:val="24"/>
                <w:szCs w:val="24"/>
              </w:rPr>
              <w:t>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123CA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3CAB" w:rsidRDefault="00F908C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ГИА  </w:t>
            </w:r>
          </w:p>
        </w:tc>
      </w:tr>
      <w:tr w:rsidR="00123CA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AB" w:rsidRDefault="00F90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компетенц</w:t>
            </w:r>
            <w:r>
              <w:rPr>
                <w:sz w:val="24"/>
                <w:szCs w:val="24"/>
              </w:rPr>
              <w:t>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123CA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23CAB" w:rsidRDefault="00F908C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123CA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CAB" w:rsidRDefault="00F90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должны быть сформированы все общекультурные, </w:t>
            </w:r>
            <w:r>
              <w:rPr>
                <w:sz w:val="24"/>
                <w:szCs w:val="24"/>
              </w:rPr>
              <w:t>общепрофессиональные и профессиональные компетенции.</w:t>
            </w:r>
          </w:p>
        </w:tc>
      </w:tr>
      <w:tr w:rsidR="00123CA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CAB" w:rsidRDefault="00F908C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23CAB" w:rsidRDefault="00F908C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расчетно-экономической;</w:t>
            </w:r>
          </w:p>
          <w:p w:rsidR="00123CAB" w:rsidRDefault="00F908C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аналитической, научно-исследовательской;</w:t>
            </w:r>
          </w:p>
          <w:p w:rsidR="00123CAB" w:rsidRDefault="00F908C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организационно-управленческой;</w:t>
            </w:r>
          </w:p>
        </w:tc>
      </w:tr>
      <w:tr w:rsidR="00123CA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3CAB" w:rsidRDefault="00F908C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123CA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CAB" w:rsidRDefault="00F908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  <w:p w:rsidR="00123CAB" w:rsidRDefault="00F908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часть </w:t>
            </w:r>
          </w:p>
          <w:p w:rsidR="00123CAB" w:rsidRDefault="00F908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123CAB" w:rsidRDefault="00F908C1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</w:tr>
      <w:tr w:rsidR="00123CA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3CAB" w:rsidRDefault="00F908C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123CA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CAB" w:rsidRDefault="00F908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Студенту/Государственная итоговая </w:t>
            </w:r>
            <w:r>
              <w:rPr>
                <w:sz w:val="24"/>
                <w:szCs w:val="24"/>
              </w:rPr>
              <w:t>аттестация</w:t>
            </w:r>
          </w:p>
          <w:p w:rsidR="00123CAB" w:rsidRDefault="00F908C1">
            <w:pPr>
              <w:tabs>
                <w:tab w:val="left" w:pos="195"/>
              </w:tabs>
              <w:jc w:val="both"/>
            </w:pPr>
            <w:hyperlink r:id="rId5">
              <w:r>
                <w:rPr>
                  <w:rStyle w:val="ListLabel46"/>
                  <w:szCs w:val="24"/>
                </w:rPr>
                <w:t>http://www.usue.ru/studentam/perechen-tem-vypusknyh-kvalifikacionnyh-rabot/</w:t>
              </w:r>
            </w:hyperlink>
          </w:p>
        </w:tc>
      </w:tr>
      <w:tr w:rsidR="00123CA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3CAB" w:rsidRDefault="00F908C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123CA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AB" w:rsidRDefault="00F90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123CAB" w:rsidRDefault="00F908C1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Галанов, В.А. Финансы, денежное обращение и кредит 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Учебник. - 2.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Издательство "ФОРУМ", 2019. - 414 с. </w:t>
            </w:r>
            <w:hyperlink r:id="rId6" w:tgtFrame="читать полный текст">
              <w:r>
                <w:rPr>
                  <w:rStyle w:val="ListLabel107"/>
                </w:rPr>
                <w:t>http://znanium.com/go.php?id=1019937</w:t>
              </w:r>
            </w:hyperlink>
            <w:r>
              <w:rPr>
                <w:kern w:val="0"/>
                <w:sz w:val="24"/>
                <w:szCs w:val="24"/>
              </w:rPr>
              <w:t xml:space="preserve"> </w:t>
            </w:r>
          </w:p>
          <w:p w:rsidR="00123CAB" w:rsidRDefault="00F908C1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</w:rPr>
              <w:t>Казимагомедов</w:t>
            </w:r>
            <w:proofErr w:type="spellEnd"/>
            <w:r>
              <w:rPr>
                <w:kern w:val="0"/>
                <w:sz w:val="24"/>
                <w:szCs w:val="24"/>
              </w:rPr>
              <w:t>,</w:t>
            </w:r>
            <w:r>
              <w:rPr>
                <w:kern w:val="0"/>
                <w:sz w:val="24"/>
                <w:szCs w:val="24"/>
              </w:rPr>
              <w:t xml:space="preserve"> А. А. Деньги, кредит, банки 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>
              <w:rPr>
                <w:kern w:val="0"/>
                <w:sz w:val="24"/>
                <w:szCs w:val="24"/>
              </w:rPr>
              <w:t>Казимагомедов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kern w:val="0"/>
                <w:sz w:val="24"/>
                <w:szCs w:val="24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</w:rPr>
              <w:t>. и</w:t>
            </w:r>
            <w:r>
              <w:rPr>
                <w:kern w:val="0"/>
                <w:sz w:val="24"/>
                <w:szCs w:val="24"/>
              </w:rPr>
              <w:t xml:space="preserve"> доп.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ИНФРА-М, 2019. - 483 с. </w:t>
            </w:r>
            <w:hyperlink r:id="rId7" w:tgtFrame="читать полный текст">
              <w:r>
                <w:rPr>
                  <w:rStyle w:val="ListLabel107"/>
                </w:rPr>
                <w:t>http://znanium.com/go.php?id=1005922</w:t>
              </w:r>
            </w:hyperlink>
          </w:p>
          <w:p w:rsidR="00123CAB" w:rsidRDefault="00F908C1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</w:rPr>
              <w:t>Банковское дело 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для студентов, обучающихся по направлениям "Экономика" / [О. И.</w:t>
            </w:r>
            <w:r>
              <w:rPr>
                <w:kern w:val="0"/>
                <w:sz w:val="24"/>
                <w:szCs w:val="24"/>
              </w:rPr>
              <w:t xml:space="preserve"> Лаврушин [и др.] ; под ред. О. И. Лаврушина ; Финансовый ун-т при Правительстве Рос. Федерации. - 12-е изд., стер.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</w:rPr>
              <w:t>КноРус</w:t>
            </w:r>
            <w:proofErr w:type="spellEnd"/>
            <w:r>
              <w:rPr>
                <w:kern w:val="0"/>
                <w:sz w:val="24"/>
                <w:szCs w:val="24"/>
              </w:rPr>
              <w:t>, 2018. - 800 с. (11 экз.)</w:t>
            </w:r>
          </w:p>
          <w:p w:rsidR="00123CAB" w:rsidRDefault="00F908C1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</w:rPr>
              <w:t>Финансы и кредит 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"Экономика" и</w:t>
            </w:r>
            <w:r>
              <w:rPr>
                <w:kern w:val="0"/>
                <w:sz w:val="24"/>
                <w:szCs w:val="24"/>
              </w:rPr>
              <w:t xml:space="preserve"> экономическим специальностям / [М. Л. Дьяконова [и др.]; под ред. Т. М. Ковалёвой. - 9-е изд., </w:t>
            </w:r>
            <w:proofErr w:type="spellStart"/>
            <w:r>
              <w:rPr>
                <w:kern w:val="0"/>
                <w:sz w:val="24"/>
                <w:szCs w:val="24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</w:rPr>
              <w:t>КноРус</w:t>
            </w:r>
            <w:proofErr w:type="spellEnd"/>
            <w:r>
              <w:rPr>
                <w:kern w:val="0"/>
                <w:sz w:val="24"/>
                <w:szCs w:val="24"/>
              </w:rPr>
              <w:t>, 2018. - 339 с. (11 экз.)</w:t>
            </w:r>
          </w:p>
          <w:p w:rsidR="00123CAB" w:rsidRDefault="00F908C1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>Калинин, Н. В. Деньги. Кредит. Банки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</w:t>
            </w:r>
            <w:r>
              <w:rPr>
                <w:sz w:val="24"/>
                <w:szCs w:val="24"/>
              </w:rPr>
              <w:t xml:space="preserve"> по направлению подготовки "Экономика" (квалификация (степень) "бакалавр") / Н. В. Калинин, Л. В. </w:t>
            </w:r>
            <w:proofErr w:type="spellStart"/>
            <w:r>
              <w:rPr>
                <w:sz w:val="24"/>
                <w:szCs w:val="24"/>
              </w:rPr>
              <w:t>Матраева</w:t>
            </w:r>
            <w:proofErr w:type="spellEnd"/>
            <w:r>
              <w:rPr>
                <w:sz w:val="24"/>
                <w:szCs w:val="24"/>
              </w:rPr>
              <w:t xml:space="preserve">, В. Н. Денисов.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2018. - 304 с. </w:t>
            </w:r>
            <w:hyperlink r:id="rId8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http://znanium</w:t>
              </w:r>
              <w:r>
                <w:rPr>
                  <w:rStyle w:val="-"/>
                  <w:i/>
                  <w:iCs/>
                  <w:sz w:val="24"/>
                  <w:szCs w:val="24"/>
                </w:rPr>
                <w:t>.com/go.php?id=513859</w:t>
              </w:r>
            </w:hyperlink>
          </w:p>
          <w:p w:rsidR="00123CAB" w:rsidRDefault="00F908C1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>, А. А. Банковское дело. Организация деятельности центрального банка и коммерческого банка, небанковских организаций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"Экон</w:t>
            </w:r>
            <w:r>
              <w:rPr>
                <w:sz w:val="24"/>
                <w:szCs w:val="24"/>
              </w:rPr>
              <w:t xml:space="preserve">омика" (квалификация (степень) "бакалавр") / А. А. </w:t>
            </w: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- 502 с. </w:t>
            </w:r>
            <w:hyperlink r:id="rId9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http://znanium.com/go.php?id=983577</w:t>
              </w:r>
            </w:hyperlink>
          </w:p>
          <w:p w:rsidR="00123CAB" w:rsidRDefault="00F908C1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>Банковское дело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обучающихся по программам высшего образования направления подготовки «Экономика» (уровень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) / [Н. Н. </w:t>
            </w:r>
            <w:proofErr w:type="spellStart"/>
            <w:r>
              <w:rPr>
                <w:sz w:val="24"/>
                <w:szCs w:val="24"/>
              </w:rPr>
              <w:t>Наточеева</w:t>
            </w:r>
            <w:proofErr w:type="spellEnd"/>
            <w:r>
              <w:rPr>
                <w:sz w:val="24"/>
                <w:szCs w:val="24"/>
              </w:rPr>
              <w:t xml:space="preserve"> [и др.] ; под ред. Н. Н. </w:t>
            </w:r>
            <w:proofErr w:type="spellStart"/>
            <w:r>
              <w:rPr>
                <w:sz w:val="24"/>
                <w:szCs w:val="24"/>
              </w:rPr>
              <w:t>Наточеевой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2016. - 272 с. </w:t>
            </w:r>
            <w:hyperlink r:id="rId10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http://znanium.com/go.php?id=937333</w:t>
              </w:r>
            </w:hyperlink>
          </w:p>
          <w:p w:rsidR="00123CAB" w:rsidRDefault="00F908C1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 xml:space="preserve">  Галанов, В. А. Рынок ценных бумаг 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</w:t>
            </w:r>
            <w:r>
              <w:rPr>
                <w:kern w:val="0"/>
                <w:sz w:val="24"/>
                <w:szCs w:val="24"/>
              </w:rPr>
              <w:t xml:space="preserve"> (квалификация (степень) «бакалавр») / В. А. Галанов. - 2-е изд., </w:t>
            </w:r>
            <w:proofErr w:type="spellStart"/>
            <w:r>
              <w:rPr>
                <w:kern w:val="0"/>
                <w:sz w:val="24"/>
                <w:szCs w:val="24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ИНФРА-М, 2019. - 414 с. </w:t>
            </w:r>
            <w:hyperlink r:id="rId11" w:tgtFrame="читать полный текст">
              <w:r>
                <w:rPr>
                  <w:rStyle w:val="ListLabel107"/>
                </w:rPr>
                <w:t>http://znanium.com/go.php?id=1015324</w:t>
              </w:r>
            </w:hyperlink>
            <w:r>
              <w:rPr>
                <w:kern w:val="0"/>
                <w:sz w:val="24"/>
                <w:szCs w:val="24"/>
              </w:rPr>
              <w:t xml:space="preserve"> </w:t>
            </w:r>
          </w:p>
          <w:p w:rsidR="00123CAB" w:rsidRDefault="00F908C1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 xml:space="preserve"> Участники, инструме</w:t>
            </w:r>
            <w:r>
              <w:rPr>
                <w:kern w:val="0"/>
                <w:sz w:val="24"/>
                <w:szCs w:val="24"/>
              </w:rPr>
              <w:t>нты, технологии инвестирования на фондовом рынке 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учебное пособие / [А. И. Решетников [и др.] ; М-во образования и науки Рос. Федерации, Урал. гос. </w:t>
            </w:r>
            <w:proofErr w:type="spellStart"/>
            <w:r>
              <w:rPr>
                <w:kern w:val="0"/>
                <w:sz w:val="24"/>
                <w:szCs w:val="24"/>
              </w:rPr>
              <w:t>экон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[Издательство УрГЭУ], 2017. - 132 с. </w:t>
            </w:r>
            <w:hyperlink r:id="rId12" w:tgtFrame="читать полный текст">
              <w:r>
                <w:rPr>
                  <w:rStyle w:val="ListLabel107"/>
                </w:rPr>
                <w:t>http://lib.usue.ru/resource/limit/ump/18/p490470.pdf</w:t>
              </w:r>
            </w:hyperlink>
            <w:r>
              <w:rPr>
                <w:kern w:val="0"/>
                <w:sz w:val="24"/>
                <w:szCs w:val="24"/>
              </w:rPr>
              <w:t xml:space="preserve"> (49 экз.)</w:t>
            </w:r>
          </w:p>
          <w:p w:rsidR="00123CAB" w:rsidRDefault="00F908C1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Международные валютно-кредитные и финансовые отношения 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для академического </w:t>
            </w:r>
            <w:proofErr w:type="spellStart"/>
            <w:r>
              <w:rPr>
                <w:kern w:val="0"/>
                <w:sz w:val="24"/>
                <w:szCs w:val="24"/>
              </w:rPr>
              <w:t>бакалавриата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: для студе</w:t>
            </w:r>
            <w:r>
              <w:rPr>
                <w:kern w:val="0"/>
                <w:sz w:val="24"/>
                <w:szCs w:val="24"/>
              </w:rPr>
              <w:t xml:space="preserve">нтов вузов, обучающихся по экономическим направлениям / [Л. Н. Красавина [и др.] ; отв. ред. Л. Н. Красавина ; Финансовый ун-т при Правительстве Рос. Федерации. - 5-е изд., </w:t>
            </w:r>
            <w:proofErr w:type="spellStart"/>
            <w:r>
              <w:rPr>
                <w:kern w:val="0"/>
                <w:sz w:val="24"/>
                <w:szCs w:val="24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2019. - 534 с. </w:t>
            </w:r>
            <w:hyperlink r:id="rId13" w:tgtFrame="читать полный текст">
              <w:r>
                <w:rPr>
                  <w:rStyle w:val="ListLabel107"/>
                </w:rPr>
                <w:t>https://www.biblio-online.ru/bcode/431952</w:t>
              </w:r>
            </w:hyperlink>
            <w:r>
              <w:rPr>
                <w:kern w:val="0"/>
                <w:sz w:val="24"/>
                <w:szCs w:val="24"/>
              </w:rPr>
              <w:t xml:space="preserve"> </w:t>
            </w:r>
          </w:p>
          <w:p w:rsidR="00123CAB" w:rsidRDefault="00F908C1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Международные валютно-кредитные отношения 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kern w:val="0"/>
                <w:sz w:val="24"/>
                <w:szCs w:val="24"/>
              </w:rPr>
              <w:t>бакалавриата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: для студентов вузов, обучающихся по эконом</w:t>
            </w:r>
            <w:r>
              <w:rPr>
                <w:kern w:val="0"/>
                <w:sz w:val="24"/>
                <w:szCs w:val="24"/>
              </w:rPr>
              <w:t xml:space="preserve">ическим направлениям и специальностям / [А. К. Бондарев [и др.] ; под ред. А. И. Евдокимова, И. А. </w:t>
            </w:r>
            <w:proofErr w:type="spellStart"/>
            <w:r>
              <w:rPr>
                <w:kern w:val="0"/>
                <w:sz w:val="24"/>
                <w:szCs w:val="24"/>
              </w:rPr>
              <w:t>Максимцева</w:t>
            </w:r>
            <w:proofErr w:type="spellEnd"/>
            <w:r>
              <w:rPr>
                <w:kern w:val="0"/>
                <w:sz w:val="24"/>
                <w:szCs w:val="24"/>
              </w:rPr>
              <w:t>, С. И. Рекорд ; С.-</w:t>
            </w:r>
            <w:proofErr w:type="spellStart"/>
            <w:r>
              <w:rPr>
                <w:kern w:val="0"/>
                <w:sz w:val="24"/>
                <w:szCs w:val="24"/>
              </w:rPr>
              <w:t>Петерб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гос. </w:t>
            </w:r>
            <w:proofErr w:type="spellStart"/>
            <w:r>
              <w:rPr>
                <w:kern w:val="0"/>
                <w:sz w:val="24"/>
                <w:szCs w:val="24"/>
              </w:rPr>
              <w:t>экон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ун-т. - Москва : </w:t>
            </w:r>
            <w:proofErr w:type="spellStart"/>
            <w:r>
              <w:rPr>
                <w:kern w:val="0"/>
                <w:sz w:val="24"/>
                <w:szCs w:val="24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2019. - 335 с. </w:t>
            </w:r>
            <w:hyperlink r:id="rId14" w:tgtFrame="читать полный текст">
              <w:r>
                <w:rPr>
                  <w:rStyle w:val="ListLabel107"/>
                </w:rPr>
                <w:t>https://www.biblio-online.ru/bcode/431877</w:t>
              </w:r>
            </w:hyperlink>
            <w:r>
              <w:rPr>
                <w:kern w:val="0"/>
                <w:sz w:val="24"/>
                <w:szCs w:val="24"/>
              </w:rPr>
              <w:t xml:space="preserve"> </w:t>
            </w:r>
          </w:p>
          <w:p w:rsidR="00123CAB" w:rsidRDefault="00F908C1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Международные валютно-кредитные отношения 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и практикум для бакалавров : для студентов вузов, обучающихся по экономическим направлениям и специальностям / [Е. А. </w:t>
            </w:r>
            <w:proofErr w:type="spellStart"/>
            <w:r>
              <w:rPr>
                <w:kern w:val="0"/>
                <w:sz w:val="24"/>
                <w:szCs w:val="24"/>
              </w:rPr>
              <w:t>Звоно</w:t>
            </w:r>
            <w:r>
              <w:rPr>
                <w:kern w:val="0"/>
                <w:sz w:val="24"/>
                <w:szCs w:val="24"/>
              </w:rPr>
              <w:t>ва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[и др.] ; под общ. ред. Е. А. </w:t>
            </w:r>
            <w:proofErr w:type="spellStart"/>
            <w:r>
              <w:rPr>
                <w:kern w:val="0"/>
                <w:sz w:val="24"/>
                <w:szCs w:val="24"/>
              </w:rPr>
              <w:t>Звоновой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2019. - 687 с. </w:t>
            </w:r>
            <w:hyperlink r:id="rId15" w:tgtFrame="читать полный текст">
              <w:r>
                <w:rPr>
                  <w:rStyle w:val="ListLabel107"/>
                </w:rPr>
                <w:t>https://www.biblio-online.ru/bcode/426180</w:t>
              </w:r>
            </w:hyperlink>
          </w:p>
          <w:p w:rsidR="00123CAB" w:rsidRDefault="00F908C1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Исаев, Р. А. Банковский менеджмент и бизнес-инжинири</w:t>
            </w:r>
            <w:r>
              <w:rPr>
                <w:kern w:val="0"/>
                <w:sz w:val="24"/>
                <w:szCs w:val="24"/>
              </w:rPr>
              <w:t>нг 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В 2 томах Том 2. - 2. - Москва : ООО "Научно-издательский центр ИНФРА-М", 2018. - 336 с. </w:t>
            </w:r>
            <w:hyperlink r:id="rId16" w:tgtFrame="читать полный текст">
              <w:r>
                <w:rPr>
                  <w:rStyle w:val="ListLabel107"/>
                </w:rPr>
                <w:t>http://znanium.com/go.php?id=953243</w:t>
              </w:r>
            </w:hyperlink>
            <w:r>
              <w:rPr>
                <w:kern w:val="0"/>
                <w:sz w:val="24"/>
                <w:szCs w:val="24"/>
              </w:rPr>
              <w:t xml:space="preserve"> </w:t>
            </w:r>
          </w:p>
          <w:p w:rsidR="00123CAB" w:rsidRDefault="00F908C1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Исаев, Р. А. Банковский менеджмент и бизнес-инжиниринг. В 2 т. Т.1 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Том 1. - 2. - Москва : ООО "Научно-издательский центр ИНФРА-М", 2018. - 286 с. </w:t>
            </w:r>
            <w:hyperlink r:id="rId17" w:tgtFrame="читать полный текст">
              <w:r>
                <w:rPr>
                  <w:rStyle w:val="ListLabel107"/>
                </w:rPr>
                <w:t>http://znanium.com/g</w:t>
              </w:r>
              <w:r>
                <w:rPr>
                  <w:rStyle w:val="ListLabel107"/>
                </w:rPr>
                <w:t>o.php?id=953150</w:t>
              </w:r>
            </w:hyperlink>
          </w:p>
          <w:p w:rsidR="00123CAB" w:rsidRDefault="00F908C1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>Шапкин, А. С. Экономические и финансовые риски. Оценка, управление, портфель инвестиций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научное издание / А. С. Шапкин, В. А. Шапкин. - 9-е изд.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2018. - 544 с. </w:t>
            </w:r>
            <w:hyperlink r:id="rId18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http://znanium.com/go.php?id=339372</w:t>
              </w:r>
            </w:hyperlink>
          </w:p>
          <w:p w:rsidR="00123CAB" w:rsidRDefault="00123CAB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</w:p>
          <w:p w:rsidR="00123CAB" w:rsidRDefault="00F90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23CAB" w:rsidRDefault="00F908C1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</w:rPr>
              <w:t>Лукасевич</w:t>
            </w:r>
            <w:proofErr w:type="spellEnd"/>
            <w:r>
              <w:rPr>
                <w:kern w:val="0"/>
                <w:sz w:val="24"/>
                <w:szCs w:val="24"/>
              </w:rPr>
              <w:t>, И.Я. Управление денежными потоками 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Учебник. - 1.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Вузовский учебник, 2019. - 184 с. </w:t>
            </w:r>
            <w:hyperlink r:id="rId19" w:tgtFrame="читать полный текст">
              <w:r>
                <w:rPr>
                  <w:rStyle w:val="ListLabel107"/>
                </w:rPr>
                <w:t>http://znanium.com/go.php?id=1018410</w:t>
              </w:r>
            </w:hyperlink>
            <w:r>
              <w:rPr>
                <w:kern w:val="0"/>
                <w:sz w:val="24"/>
                <w:szCs w:val="24"/>
              </w:rPr>
              <w:t xml:space="preserve"> </w:t>
            </w:r>
          </w:p>
          <w:p w:rsidR="00123CAB" w:rsidRDefault="00F908C1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Денежное хозяйство предприятий 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/ [М. С. </w:t>
            </w:r>
            <w:proofErr w:type="spellStart"/>
            <w:r>
              <w:rPr>
                <w:kern w:val="0"/>
                <w:sz w:val="24"/>
                <w:szCs w:val="24"/>
              </w:rPr>
              <w:t>Марамыгин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[и др.] ; под общ. ред. М. С. </w:t>
            </w:r>
            <w:proofErr w:type="spellStart"/>
            <w:r>
              <w:rPr>
                <w:kern w:val="0"/>
                <w:sz w:val="24"/>
                <w:szCs w:val="24"/>
              </w:rPr>
              <w:t>Марамыгина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; М-во науки и </w:t>
            </w:r>
            <w:proofErr w:type="spellStart"/>
            <w:r>
              <w:rPr>
                <w:kern w:val="0"/>
                <w:sz w:val="24"/>
                <w:szCs w:val="24"/>
              </w:rPr>
              <w:t>высш</w:t>
            </w:r>
            <w:proofErr w:type="spellEnd"/>
            <w:r>
              <w:rPr>
                <w:kern w:val="0"/>
                <w:sz w:val="24"/>
                <w:szCs w:val="24"/>
              </w:rPr>
              <w:t>. образования Рос. Федерации, Урал. гос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kern w:val="0"/>
                <w:sz w:val="24"/>
                <w:szCs w:val="24"/>
              </w:rPr>
              <w:t>экон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[Издательство УрГЭУ], 2018. - 359 с. </w:t>
            </w:r>
            <w:hyperlink r:id="rId20" w:tgtFrame="читать полный текст">
              <w:r>
                <w:rPr>
                  <w:rStyle w:val="ListLabel107"/>
                </w:rPr>
                <w:t>http://lib.usue.ru/resource/limit/ump/18/p491207.pdf</w:t>
              </w:r>
            </w:hyperlink>
            <w:r>
              <w:rPr>
                <w:kern w:val="0"/>
                <w:sz w:val="24"/>
                <w:szCs w:val="24"/>
              </w:rPr>
              <w:t xml:space="preserve"> (30 экз.) </w:t>
            </w:r>
          </w:p>
          <w:p w:rsidR="00123CAB" w:rsidRDefault="00F908C1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Галанов, В.А. Финансы, денежное обращение и кредит 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Учебник. - 2.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Издательство "ФОРУМ", 2019. - 414 с. </w:t>
            </w:r>
            <w:hyperlink r:id="rId21" w:tgtFrame="читать полный текст">
              <w:r>
                <w:rPr>
                  <w:rStyle w:val="ListLabel107"/>
                </w:rPr>
                <w:t>http://znanium.com/go.php?id=1019937</w:t>
              </w:r>
            </w:hyperlink>
            <w:r>
              <w:rPr>
                <w:kern w:val="0"/>
                <w:sz w:val="24"/>
                <w:szCs w:val="24"/>
              </w:rPr>
              <w:t xml:space="preserve"> </w:t>
            </w:r>
          </w:p>
          <w:p w:rsidR="00123CAB" w:rsidRDefault="00F908C1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</w:rPr>
              <w:t>Казимагомедов</w:t>
            </w:r>
            <w:proofErr w:type="spellEnd"/>
            <w:r>
              <w:rPr>
                <w:kern w:val="0"/>
                <w:sz w:val="24"/>
                <w:szCs w:val="24"/>
              </w:rPr>
              <w:t>,</w:t>
            </w:r>
            <w:r>
              <w:rPr>
                <w:kern w:val="0"/>
                <w:sz w:val="24"/>
                <w:szCs w:val="24"/>
              </w:rPr>
              <w:t xml:space="preserve"> А. А. Деньги, кредит, банки 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>
              <w:rPr>
                <w:kern w:val="0"/>
                <w:sz w:val="24"/>
                <w:szCs w:val="24"/>
              </w:rPr>
              <w:t>Казимагомедов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kern w:val="0"/>
                <w:sz w:val="24"/>
                <w:szCs w:val="24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</w:rPr>
              <w:t>. и</w:t>
            </w:r>
            <w:r>
              <w:rPr>
                <w:kern w:val="0"/>
                <w:sz w:val="24"/>
                <w:szCs w:val="24"/>
              </w:rPr>
              <w:t xml:space="preserve"> доп.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ИНФРА-М, 2019. - 483 с. </w:t>
            </w:r>
            <w:hyperlink r:id="rId22" w:tgtFrame="читать полный текст">
              <w:r>
                <w:rPr>
                  <w:rStyle w:val="ListLabel107"/>
                </w:rPr>
                <w:t>http://znanium.com/go.php?id=1005922</w:t>
              </w:r>
            </w:hyperlink>
          </w:p>
          <w:p w:rsidR="00123CAB" w:rsidRDefault="00F908C1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>Вяткин, В. Н. Риск-менеджмент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В. Н. Вяткин [и др.]. - 2-е изд.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Изд</w:t>
            </w:r>
            <w:r>
              <w:rPr>
                <w:sz w:val="24"/>
                <w:szCs w:val="24"/>
              </w:rPr>
              <w:t xml:space="preserve">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2019. - 365 с. </w:t>
            </w:r>
            <w:hyperlink r:id="rId23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https://www.biblio-online.ru/bcode/432176</w:t>
              </w:r>
            </w:hyperlink>
          </w:p>
          <w:p w:rsidR="00123CAB" w:rsidRDefault="00F908C1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Шапкин, А. С. Теория риска и моделирование рисковых ситуаций 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для </w:t>
            </w:r>
            <w:r>
              <w:rPr>
                <w:kern w:val="0"/>
                <w:sz w:val="24"/>
                <w:szCs w:val="24"/>
              </w:rPr>
              <w:t xml:space="preserve">студентов вузов, обучающихся по направлениям подготовки "Экономика" и "Менеджмент" (квалификация "бакалавр") / А. С. Шапкин, В. А. Шапкин. - 6-е изд.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Дашков и К°, 2017. - 880 с. </w:t>
            </w:r>
            <w:hyperlink r:id="rId24" w:tgtFrame="читать полный текст">
              <w:r>
                <w:rPr>
                  <w:rStyle w:val="ListLabel107"/>
                </w:rPr>
                <w:t>http://znanium.com/go.php?id=450763</w:t>
              </w:r>
            </w:hyperlink>
            <w:r>
              <w:rPr>
                <w:kern w:val="0"/>
                <w:sz w:val="24"/>
                <w:szCs w:val="24"/>
              </w:rPr>
              <w:t xml:space="preserve"> </w:t>
            </w:r>
          </w:p>
          <w:p w:rsidR="00123CAB" w:rsidRDefault="00F908C1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Банковские риски 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для студентов, обучающихся по специальности </w:t>
            </w:r>
            <w:r>
              <w:rPr>
                <w:kern w:val="0"/>
                <w:sz w:val="24"/>
                <w:szCs w:val="24"/>
              </w:rPr>
              <w:lastRenderedPageBreak/>
              <w:t xml:space="preserve">"Финансы и кредит" / [Л. Н. Красавина [и др.]; под ред. О. И. Лаврушина, Н. И. </w:t>
            </w:r>
            <w:proofErr w:type="spellStart"/>
            <w:r>
              <w:rPr>
                <w:kern w:val="0"/>
                <w:sz w:val="24"/>
                <w:szCs w:val="24"/>
              </w:rPr>
              <w:t>Валенцевой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; Финансовый ун-т при Правительстве Р</w:t>
            </w:r>
            <w:r>
              <w:rPr>
                <w:kern w:val="0"/>
                <w:sz w:val="24"/>
                <w:szCs w:val="24"/>
              </w:rPr>
              <w:t xml:space="preserve">ос. Федерации. - 3-е изд., </w:t>
            </w:r>
            <w:proofErr w:type="spellStart"/>
            <w:r>
              <w:rPr>
                <w:kern w:val="0"/>
                <w:sz w:val="24"/>
                <w:szCs w:val="24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</w:rPr>
              <w:t>КноРус</w:t>
            </w:r>
            <w:proofErr w:type="spellEnd"/>
            <w:r>
              <w:rPr>
                <w:kern w:val="0"/>
                <w:sz w:val="24"/>
                <w:szCs w:val="24"/>
              </w:rPr>
              <w:t>, 2016. - 292 с. (7 экз.)</w:t>
            </w:r>
          </w:p>
          <w:p w:rsidR="00123CAB" w:rsidRDefault="00F908C1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>Вяткин, В. Н. Финансовые решения в управлении бизнесом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учебно-практическое пособие / В. Н. Вяткин, В. А. </w:t>
            </w:r>
            <w:proofErr w:type="spellStart"/>
            <w:r>
              <w:rPr>
                <w:sz w:val="24"/>
                <w:szCs w:val="24"/>
              </w:rPr>
              <w:t>Гамза</w:t>
            </w:r>
            <w:proofErr w:type="spellEnd"/>
            <w:r>
              <w:rPr>
                <w:sz w:val="24"/>
                <w:szCs w:val="24"/>
              </w:rPr>
              <w:t xml:space="preserve">, Д. Д. </w:t>
            </w:r>
            <w:proofErr w:type="spellStart"/>
            <w:r>
              <w:rPr>
                <w:sz w:val="24"/>
                <w:szCs w:val="24"/>
              </w:rPr>
              <w:t>Хэмптон</w:t>
            </w:r>
            <w:proofErr w:type="spellEnd"/>
            <w:r>
              <w:rPr>
                <w:sz w:val="24"/>
                <w:szCs w:val="24"/>
              </w:rPr>
              <w:t xml:space="preserve"> ; Финансовый ун-т при</w:t>
            </w:r>
            <w:r>
              <w:rPr>
                <w:sz w:val="24"/>
                <w:szCs w:val="24"/>
              </w:rPr>
              <w:t xml:space="preserve"> Правительстве Рос. Федерации.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2019. - 325 с. </w:t>
            </w:r>
            <w:hyperlink r:id="rId25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https://www.biblio-online.ru/bcode/437077</w:t>
              </w:r>
            </w:hyperlink>
          </w:p>
          <w:p w:rsidR="00123CAB" w:rsidRDefault="00F908C1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Никитина, Т. В. Финансовые рынки и ф</w:t>
            </w:r>
            <w:r>
              <w:rPr>
                <w:sz w:val="24"/>
                <w:szCs w:val="24"/>
              </w:rPr>
              <w:t>инансово-кредитные институты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и практикум для прикладного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: учебник для студентов вузов, обучающихся по экономическим направлениям / Т. В. Никитина, А. В. </w:t>
            </w:r>
            <w:proofErr w:type="spellStart"/>
            <w:r>
              <w:rPr>
                <w:sz w:val="24"/>
                <w:szCs w:val="24"/>
              </w:rPr>
              <w:t>Репета</w:t>
            </w:r>
            <w:proofErr w:type="spellEnd"/>
            <w:r>
              <w:rPr>
                <w:sz w:val="24"/>
                <w:szCs w:val="24"/>
              </w:rPr>
              <w:t>-Турсунова ; С.-</w:t>
            </w:r>
            <w:proofErr w:type="spellStart"/>
            <w:r>
              <w:rPr>
                <w:sz w:val="24"/>
                <w:szCs w:val="24"/>
              </w:rPr>
              <w:t>Петерб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Москва :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</w:t>
            </w:r>
            <w:r>
              <w:rPr>
                <w:sz w:val="24"/>
                <w:szCs w:val="24"/>
              </w:rPr>
              <w:t>- 118 с. (5 экз.)</w:t>
            </w:r>
          </w:p>
          <w:p w:rsidR="00123CAB" w:rsidRDefault="00F908C1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</w:pPr>
            <w:proofErr w:type="spellStart"/>
            <w:r>
              <w:rPr>
                <w:sz w:val="24"/>
                <w:szCs w:val="24"/>
              </w:rPr>
              <w:t>Господарчук</w:t>
            </w:r>
            <w:proofErr w:type="spellEnd"/>
            <w:r>
              <w:rPr>
                <w:sz w:val="24"/>
                <w:szCs w:val="24"/>
              </w:rPr>
              <w:t>, Г. Г. Финансовые рынки и финансовые инструменты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Г. Г. </w:t>
            </w:r>
            <w:proofErr w:type="spellStart"/>
            <w:r>
              <w:rPr>
                <w:sz w:val="24"/>
                <w:szCs w:val="24"/>
              </w:rPr>
              <w:t>Господарчук</w:t>
            </w:r>
            <w:proofErr w:type="spellEnd"/>
            <w:r>
              <w:rPr>
                <w:sz w:val="24"/>
                <w:szCs w:val="24"/>
              </w:rPr>
              <w:t xml:space="preserve">, С. А. </w:t>
            </w:r>
            <w:proofErr w:type="spellStart"/>
            <w:r>
              <w:rPr>
                <w:sz w:val="24"/>
                <w:szCs w:val="24"/>
              </w:rPr>
              <w:t>Господарчук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- 88 с. </w:t>
            </w:r>
            <w:hyperlink r:id="rId26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http://znanium.com/go.php?id=1009831</w:t>
              </w:r>
            </w:hyperlink>
          </w:p>
          <w:p w:rsidR="00123CAB" w:rsidRDefault="00123CA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123CAB" w:rsidRDefault="00F90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123CAB" w:rsidRDefault="00F908C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</w:t>
            </w:r>
            <w:r>
              <w:rPr>
                <w:sz w:val="24"/>
                <w:szCs w:val="24"/>
              </w:rPr>
              <w:t>тронный каталог ИБК УрГЭУ (</w:t>
            </w:r>
            <w:hyperlink r:id="rId27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123CAB" w:rsidRDefault="00F908C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28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123CAB" w:rsidRDefault="00F908C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29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123CAB" w:rsidRDefault="00F908C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30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123CAB" w:rsidRDefault="00F908C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31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123CAB" w:rsidRDefault="00F908C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32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123CAB" w:rsidRDefault="00F908C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3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123CAB" w:rsidRDefault="00F908C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4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123CAB" w:rsidRDefault="00F908C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35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123CAB" w:rsidRDefault="00F908C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36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123CAB" w:rsidRDefault="00F908C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</w:t>
            </w:r>
            <w:r>
              <w:rPr>
                <w:sz w:val="24"/>
                <w:szCs w:val="24"/>
              </w:rPr>
              <w:t xml:space="preserve">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37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123CA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3CAB" w:rsidRDefault="00F908C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23CA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AB" w:rsidRDefault="00F908C1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123CA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3CAB" w:rsidRDefault="00F908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123CA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AB" w:rsidRDefault="00F908C1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>
              <w:rPr>
                <w:b/>
                <w:sz w:val="24"/>
                <w:szCs w:val="24"/>
              </w:rPr>
              <w:t>лицензионного программного обеспечения:</w:t>
            </w:r>
          </w:p>
          <w:p w:rsidR="00123CAB" w:rsidRDefault="00F908C1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1 от 13 июня 2018, акт от 17 декабря 2018 без ограничения срока действия.</w:t>
            </w:r>
          </w:p>
          <w:p w:rsidR="00123CAB" w:rsidRDefault="00F908C1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>
              <w:rPr>
                <w:color w:val="000000"/>
                <w:sz w:val="24"/>
                <w:szCs w:val="24"/>
              </w:rPr>
              <w:t>Соглашение № СК-281 от 7 июня 2017 без ограничения срока действи</w:t>
            </w:r>
            <w:r>
              <w:rPr>
                <w:color w:val="000000"/>
                <w:sz w:val="24"/>
                <w:szCs w:val="24"/>
              </w:rPr>
              <w:t>я.</w:t>
            </w:r>
          </w:p>
        </w:tc>
      </w:tr>
      <w:tr w:rsidR="00123CA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AB" w:rsidRDefault="00F908C1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23CAB" w:rsidRDefault="00F908C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123CAB" w:rsidRDefault="00F908C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123CAB" w:rsidRDefault="00F908C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123CAB" w:rsidRDefault="00F908C1">
            <w:pPr>
              <w:ind w:left="27"/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123CA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AB" w:rsidRDefault="00F908C1">
            <w:pPr>
              <w:pStyle w:val="afff8"/>
              <w:spacing w:line="240" w:lineRule="auto"/>
              <w:ind w:left="0" w:firstLine="0"/>
              <w:rPr>
                <w:rFonts w:eastAsia="Arial Unicode MS"/>
                <w:b/>
                <w:highlight w:val="yellow"/>
              </w:rPr>
            </w:pPr>
            <w:r>
              <w:rPr>
                <w:rFonts w:eastAsia="Arial Unicode MS"/>
                <w:b/>
              </w:rPr>
              <w:t>Перечень</w:t>
            </w:r>
            <w:r>
              <w:rPr>
                <w:rFonts w:eastAsia="Arial Unicode MS"/>
                <w:b/>
              </w:rPr>
              <w:t xml:space="preserve"> МТО помещения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123CAB" w:rsidRDefault="00F908C1">
            <w:pPr>
              <w:pStyle w:val="afff8"/>
              <w:spacing w:line="240" w:lineRule="auto"/>
              <w:ind w:left="0" w:firstLine="0"/>
              <w:rPr>
                <w:highlight w:val="yellow"/>
              </w:rPr>
            </w:pPr>
            <w:r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</w:t>
            </w:r>
            <w:r>
              <w:rPr>
                <w:rFonts w:eastAsia="Arial Unicode MS"/>
              </w:rPr>
              <w:t xml:space="preserve"> иным информационным ресурсам.</w:t>
            </w:r>
          </w:p>
        </w:tc>
      </w:tr>
    </w:tbl>
    <w:p w:rsidR="00123CAB" w:rsidRDefault="00F908C1">
      <w:pPr>
        <w:ind w:left="-284" w:firstLine="40"/>
      </w:pPr>
      <w:r>
        <w:rPr>
          <w:color w:val="000000" w:themeColor="text1"/>
          <w:sz w:val="24"/>
        </w:rPr>
        <w:t>Аннотацию подготовил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proofErr w:type="spellStart"/>
      <w:r>
        <w:rPr>
          <w:color w:val="000000" w:themeColor="text1"/>
          <w:kern w:val="0"/>
          <w:sz w:val="24"/>
          <w:szCs w:val="24"/>
        </w:rPr>
        <w:t>Л.И.Юзвович</w:t>
      </w:r>
      <w:proofErr w:type="spellEnd"/>
    </w:p>
    <w:p w:rsidR="00123CAB" w:rsidRDefault="00F908C1" w:rsidP="00F908C1">
      <w:pPr>
        <w:ind w:left="-284"/>
      </w:pPr>
      <w:r>
        <w:rPr>
          <w:color w:val="000000" w:themeColor="text1"/>
        </w:rPr>
        <w:br/>
      </w:r>
      <w:bookmarkStart w:id="0" w:name="_GoBack"/>
      <w:bookmarkEnd w:id="0"/>
    </w:p>
    <w:p w:rsidR="00123CAB" w:rsidRDefault="00123CAB">
      <w:pPr>
        <w:ind w:left="-284"/>
      </w:pPr>
    </w:p>
    <w:sectPr w:rsidR="00123CA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805"/>
    <w:multiLevelType w:val="multilevel"/>
    <w:tmpl w:val="6696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164EAD"/>
    <w:multiLevelType w:val="multilevel"/>
    <w:tmpl w:val="EFF06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C15EDD"/>
    <w:multiLevelType w:val="multilevel"/>
    <w:tmpl w:val="1A62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1"/>
  </w:compat>
  <w:rsids>
    <w:rsidRoot w:val="00123CAB"/>
    <w:rsid w:val="00123CAB"/>
    <w:rsid w:val="00F9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67EBA-22CC-46F4-AE62-6E92C0DF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sid w:val="00CA72A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Pr>
      <w:b/>
      <w:sz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sz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Pr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Pr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Pr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Pr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Pr>
      <w:b/>
      <w:sz w:val="28"/>
    </w:rPr>
  </w:style>
  <w:style w:type="character" w:customStyle="1" w:styleId="a3">
    <w:name w:val="Заголовок Знак"/>
    <w:uiPriority w:val="99"/>
    <w:qFormat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qFormat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  <w:qFormat/>
  </w:style>
  <w:style w:type="character" w:customStyle="1" w:styleId="a6">
    <w:name w:val="Символ нумерации"/>
    <w:uiPriority w:val="99"/>
    <w:qFormat/>
  </w:style>
  <w:style w:type="character" w:customStyle="1" w:styleId="a7">
    <w:name w:val="Маркеры списка"/>
    <w:uiPriority w:val="99"/>
    <w:qFormat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qFormat/>
  </w:style>
  <w:style w:type="character" w:customStyle="1" w:styleId="Internetlink">
    <w:name w:val="Internet link"/>
    <w:uiPriority w:val="99"/>
    <w:qFormat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9">
    <w:name w:val="Привязка сноски"/>
    <w:uiPriority w:val="99"/>
    <w:rsid w:val="00330CEF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customStyle="1" w:styleId="10">
    <w:name w:val="Заголовок 1 Знак"/>
    <w:uiPriority w:val="99"/>
    <w:qFormat/>
    <w:locked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basedOn w:val="a0"/>
    <w:uiPriority w:val="99"/>
    <w:rsid w:val="008926FE"/>
    <w:rPr>
      <w:rFonts w:cs="Times New Roman"/>
      <w:color w:val="0000FF"/>
      <w:u w:val="single"/>
    </w:rPr>
  </w:style>
  <w:style w:type="character" w:customStyle="1" w:styleId="Standard">
    <w:name w:val="Standard Знак Знак"/>
    <w:uiPriority w:val="99"/>
    <w:qFormat/>
    <w:locked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8">
    <w:name w:val="УМК: Раздел УМК Знак"/>
    <w:uiPriority w:val="99"/>
    <w:qFormat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11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2">
    <w:name w:val="11. Вопросы к экзаменам и зачетам:текст Знак"/>
    <w:basedOn w:val="010"/>
    <w:link w:val="112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qFormat/>
    <w:rPr>
      <w:i/>
    </w:rPr>
  </w:style>
  <w:style w:type="character" w:customStyle="1" w:styleId="ad">
    <w:name w:val="Уплотненный"/>
    <w:uiPriority w:val="99"/>
    <w:qFormat/>
    <w:rPr>
      <w:spacing w:val="-20"/>
    </w:rPr>
  </w:style>
  <w:style w:type="character" w:customStyle="1" w:styleId="0">
    <w:name w:val="Обычный+0 Знак"/>
    <w:uiPriority w:val="99"/>
    <w:qFormat/>
    <w:locked/>
    <w:rPr>
      <w:sz w:val="22"/>
      <w:lang w:val="ru-RU" w:eastAsia="ru-RU"/>
    </w:rPr>
  </w:style>
  <w:style w:type="character" w:customStyle="1" w:styleId="ae">
    <w:name w:val="Основной текст Знак"/>
    <w:uiPriority w:val="99"/>
    <w:qFormat/>
    <w:rPr>
      <w:kern w:val="2"/>
      <w:sz w:val="28"/>
    </w:rPr>
  </w:style>
  <w:style w:type="character" w:customStyle="1" w:styleId="af">
    <w:name w:val="Основной текст с отступом Знак"/>
    <w:uiPriority w:val="99"/>
    <w:qFormat/>
    <w:rPr>
      <w:kern w:val="2"/>
      <w:sz w:val="28"/>
    </w:rPr>
  </w:style>
  <w:style w:type="character" w:customStyle="1" w:styleId="spelle">
    <w:name w:val="spelle"/>
    <w:basedOn w:val="a0"/>
    <w:uiPriority w:val="99"/>
    <w:qFormat/>
    <w:rPr>
      <w:rFonts w:cs="Times New Roman"/>
    </w:rPr>
  </w:style>
  <w:style w:type="character" w:customStyle="1" w:styleId="20">
    <w:name w:val="Заголовок 2 Знак"/>
    <w:uiPriority w:val="99"/>
    <w:qFormat/>
    <w:locked/>
    <w:rPr>
      <w:rFonts w:ascii="Arial" w:hAnsi="Arial"/>
      <w:b/>
      <w:i/>
      <w:sz w:val="28"/>
    </w:rPr>
  </w:style>
  <w:style w:type="character" w:customStyle="1" w:styleId="af0">
    <w:name w:val="Текст сноски Знак"/>
    <w:basedOn w:val="a0"/>
    <w:uiPriority w:val="99"/>
    <w:qFormat/>
    <w:rPr>
      <w:rFonts w:cs="Times New Roman"/>
    </w:rPr>
  </w:style>
  <w:style w:type="character" w:styleId="af1">
    <w:name w:val="Strong"/>
    <w:basedOn w:val="a0"/>
    <w:uiPriority w:val="99"/>
    <w:qFormat/>
    <w:rPr>
      <w:rFonts w:cs="Times New Roman"/>
      <w:b/>
    </w:rPr>
  </w:style>
  <w:style w:type="character" w:customStyle="1" w:styleId="31">
    <w:name w:val="Основной текст с отступом 3 Знак"/>
    <w:uiPriority w:val="99"/>
    <w:qFormat/>
    <w:locked/>
    <w:rPr>
      <w:kern w:val="2"/>
      <w:sz w:val="16"/>
    </w:rPr>
  </w:style>
  <w:style w:type="character" w:customStyle="1" w:styleId="BodyTextIndent3Char">
    <w:name w:val="Body Text Indent 3 Char"/>
    <w:uiPriority w:val="99"/>
    <w:qFormat/>
    <w:locked/>
    <w:rPr>
      <w:sz w:val="28"/>
    </w:rPr>
  </w:style>
  <w:style w:type="character" w:customStyle="1" w:styleId="af2">
    <w:name w:val="Верхний колонтитул Знак"/>
    <w:uiPriority w:val="99"/>
    <w:qFormat/>
    <w:rPr>
      <w:sz w:val="24"/>
    </w:rPr>
  </w:style>
  <w:style w:type="character" w:customStyle="1" w:styleId="lnk">
    <w:name w:val="lnk"/>
    <w:basedOn w:val="a0"/>
    <w:uiPriority w:val="99"/>
    <w:qFormat/>
    <w:rPr>
      <w:rFonts w:cs="Times New Roman"/>
    </w:rPr>
  </w:style>
  <w:style w:type="character" w:customStyle="1" w:styleId="af3">
    <w:name w:val="Полужирный курсив"/>
    <w:uiPriority w:val="99"/>
    <w:qFormat/>
    <w:rPr>
      <w:b/>
      <w:i/>
    </w:rPr>
  </w:style>
  <w:style w:type="character" w:customStyle="1" w:styleId="af4">
    <w:name w:val="Полужирный"/>
    <w:uiPriority w:val="99"/>
    <w:qFormat/>
    <w:rPr>
      <w:b/>
    </w:rPr>
  </w:style>
  <w:style w:type="character" w:customStyle="1" w:styleId="af5">
    <w:name w:val="Знак сноски+"/>
    <w:uiPriority w:val="99"/>
    <w:qFormat/>
    <w:rPr>
      <w:b/>
      <w:vertAlign w:val="superscript"/>
    </w:rPr>
  </w:style>
  <w:style w:type="character" w:customStyle="1" w:styleId="af6">
    <w:name w:val="Шапка Знак"/>
    <w:uiPriority w:val="99"/>
    <w:qFormat/>
    <w:rPr>
      <w:sz w:val="24"/>
    </w:rPr>
  </w:style>
  <w:style w:type="character" w:customStyle="1" w:styleId="orange1">
    <w:name w:val="orange1"/>
    <w:uiPriority w:val="99"/>
    <w:qFormat/>
    <w:rPr>
      <w:color w:val="FF9900"/>
    </w:rPr>
  </w:style>
  <w:style w:type="character" w:styleId="HTML">
    <w:name w:val="HTML Sample"/>
    <w:basedOn w:val="a0"/>
    <w:uiPriority w:val="99"/>
    <w:qFormat/>
    <w:rPr>
      <w:rFonts w:ascii="Courier New" w:hAnsi="Courier New" w:cs="Times New Roman"/>
    </w:rPr>
  </w:style>
  <w:style w:type="character" w:customStyle="1" w:styleId="af7">
    <w:name w:val="Подпись Знак"/>
    <w:uiPriority w:val="99"/>
    <w:qFormat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Pr>
      <w:rFonts w:cs="Times New Roman"/>
      <w:i/>
    </w:rPr>
  </w:style>
  <w:style w:type="character" w:customStyle="1" w:styleId="af9">
    <w:name w:val="Текст выноски Знак"/>
    <w:uiPriority w:val="99"/>
    <w:qFormat/>
    <w:rPr>
      <w:rFonts w:ascii="Tahoma" w:hAnsi="Tahoma"/>
      <w:sz w:val="16"/>
    </w:rPr>
  </w:style>
  <w:style w:type="character" w:customStyle="1" w:styleId="afa">
    <w:name w:val="Стиль полужирный"/>
    <w:uiPriority w:val="99"/>
    <w:qFormat/>
    <w:rPr>
      <w:b/>
    </w:rPr>
  </w:style>
  <w:style w:type="character" w:customStyle="1" w:styleId="afb">
    <w:name w:val="Вопрос Знак"/>
    <w:uiPriority w:val="99"/>
    <w:qFormat/>
    <w:rPr>
      <w:b/>
      <w:sz w:val="22"/>
    </w:rPr>
  </w:style>
  <w:style w:type="character" w:styleId="afc">
    <w:name w:val="annotation reference"/>
    <w:basedOn w:val="a0"/>
    <w:uiPriority w:val="99"/>
    <w:qFormat/>
    <w:rPr>
      <w:rFonts w:cs="Times New Roman"/>
      <w:sz w:val="16"/>
    </w:rPr>
  </w:style>
  <w:style w:type="character" w:customStyle="1" w:styleId="afd">
    <w:name w:val="Текст примечания Знак"/>
    <w:uiPriority w:val="99"/>
    <w:qFormat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qFormat/>
    <w:locked/>
    <w:rPr>
      <w:sz w:val="24"/>
    </w:rPr>
  </w:style>
  <w:style w:type="character" w:customStyle="1" w:styleId="FontStyle55">
    <w:name w:val="Font Style55"/>
    <w:uiPriority w:val="99"/>
    <w:qFormat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FontStyle49">
    <w:name w:val="Font Style49"/>
    <w:uiPriority w:val="99"/>
    <w:qFormat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basedOn w:val="a0"/>
    <w:link w:val="210"/>
    <w:uiPriority w:val="99"/>
    <w:qFormat/>
    <w:locked/>
    <w:rPr>
      <w:rFonts w:cs="Times New Roman"/>
      <w:kern w:val="2"/>
      <w:sz w:val="28"/>
    </w:rPr>
  </w:style>
  <w:style w:type="character" w:customStyle="1" w:styleId="ListLabel1">
    <w:name w:val="ListLabel 1"/>
    <w:uiPriority w:val="99"/>
    <w:qFormat/>
    <w:rsid w:val="00330CEF"/>
  </w:style>
  <w:style w:type="character" w:customStyle="1" w:styleId="ListLabel2">
    <w:name w:val="ListLabel 2"/>
    <w:uiPriority w:val="99"/>
    <w:qFormat/>
    <w:rsid w:val="00330CEF"/>
  </w:style>
  <w:style w:type="character" w:customStyle="1" w:styleId="ListLabel3">
    <w:name w:val="ListLabel 3"/>
    <w:uiPriority w:val="99"/>
    <w:qFormat/>
    <w:rsid w:val="00330CEF"/>
  </w:style>
  <w:style w:type="character" w:customStyle="1" w:styleId="ListLabel4">
    <w:name w:val="ListLabel 4"/>
    <w:uiPriority w:val="99"/>
    <w:qFormat/>
    <w:rsid w:val="00330CEF"/>
  </w:style>
  <w:style w:type="character" w:customStyle="1" w:styleId="ListLabel5">
    <w:name w:val="ListLabel 5"/>
    <w:uiPriority w:val="99"/>
    <w:qFormat/>
    <w:rsid w:val="00330CEF"/>
  </w:style>
  <w:style w:type="character" w:customStyle="1" w:styleId="ListLabel6">
    <w:name w:val="ListLabel 6"/>
    <w:uiPriority w:val="99"/>
    <w:qFormat/>
    <w:rsid w:val="00330CEF"/>
  </w:style>
  <w:style w:type="character" w:customStyle="1" w:styleId="ListLabel7">
    <w:name w:val="ListLabel 7"/>
    <w:uiPriority w:val="99"/>
    <w:qFormat/>
    <w:rsid w:val="00330CEF"/>
  </w:style>
  <w:style w:type="character" w:customStyle="1" w:styleId="ListLabel8">
    <w:name w:val="ListLabel 8"/>
    <w:uiPriority w:val="99"/>
    <w:qFormat/>
    <w:rsid w:val="00330CEF"/>
  </w:style>
  <w:style w:type="character" w:customStyle="1" w:styleId="ListLabel9">
    <w:name w:val="ListLabel 9"/>
    <w:uiPriority w:val="99"/>
    <w:qFormat/>
    <w:rsid w:val="00330CEF"/>
  </w:style>
  <w:style w:type="character" w:customStyle="1" w:styleId="ListLabel10">
    <w:name w:val="ListLabel 10"/>
    <w:uiPriority w:val="99"/>
    <w:qFormat/>
    <w:rsid w:val="00330CEF"/>
  </w:style>
  <w:style w:type="character" w:customStyle="1" w:styleId="ListLabel11">
    <w:name w:val="ListLabel 11"/>
    <w:uiPriority w:val="99"/>
    <w:qFormat/>
    <w:rsid w:val="00330CEF"/>
  </w:style>
  <w:style w:type="character" w:customStyle="1" w:styleId="ListLabel12">
    <w:name w:val="ListLabel 12"/>
    <w:uiPriority w:val="99"/>
    <w:qFormat/>
    <w:rsid w:val="00330CEF"/>
    <w:rPr>
      <w:b/>
    </w:rPr>
  </w:style>
  <w:style w:type="character" w:customStyle="1" w:styleId="ListLabel13">
    <w:name w:val="ListLabel 13"/>
    <w:uiPriority w:val="99"/>
    <w:qFormat/>
    <w:rsid w:val="00330CEF"/>
    <w:rPr>
      <w:color w:val="000000"/>
    </w:rPr>
  </w:style>
  <w:style w:type="character" w:customStyle="1" w:styleId="ListLabel14">
    <w:name w:val="ListLabel 14"/>
    <w:uiPriority w:val="99"/>
    <w:qFormat/>
    <w:rsid w:val="00330CEF"/>
  </w:style>
  <w:style w:type="character" w:customStyle="1" w:styleId="ListLabel15">
    <w:name w:val="ListLabel 15"/>
    <w:uiPriority w:val="99"/>
    <w:qFormat/>
    <w:rsid w:val="00330CEF"/>
  </w:style>
  <w:style w:type="character" w:customStyle="1" w:styleId="ListLabel16">
    <w:name w:val="ListLabel 16"/>
    <w:uiPriority w:val="99"/>
    <w:qFormat/>
    <w:rsid w:val="00330CEF"/>
  </w:style>
  <w:style w:type="character" w:customStyle="1" w:styleId="ListLabel17">
    <w:name w:val="ListLabel 17"/>
    <w:uiPriority w:val="99"/>
    <w:qFormat/>
    <w:rsid w:val="00330CEF"/>
    <w:rPr>
      <w:sz w:val="20"/>
    </w:rPr>
  </w:style>
  <w:style w:type="character" w:customStyle="1" w:styleId="ListLabel18">
    <w:name w:val="ListLabel 18"/>
    <w:uiPriority w:val="99"/>
    <w:qFormat/>
    <w:rsid w:val="00330CEF"/>
    <w:rPr>
      <w:sz w:val="20"/>
    </w:rPr>
  </w:style>
  <w:style w:type="character" w:customStyle="1" w:styleId="ListLabel19">
    <w:name w:val="ListLabel 19"/>
    <w:uiPriority w:val="99"/>
    <w:qFormat/>
    <w:rsid w:val="00330CEF"/>
    <w:rPr>
      <w:sz w:val="22"/>
    </w:rPr>
  </w:style>
  <w:style w:type="character" w:customStyle="1" w:styleId="ListLabel20">
    <w:name w:val="ListLabel 20"/>
    <w:uiPriority w:val="99"/>
    <w:qFormat/>
    <w:rsid w:val="00330CEF"/>
    <w:rPr>
      <w:sz w:val="20"/>
    </w:rPr>
  </w:style>
  <w:style w:type="character" w:customStyle="1" w:styleId="ListLabel21">
    <w:name w:val="ListLabel 21"/>
    <w:uiPriority w:val="99"/>
    <w:qFormat/>
    <w:rsid w:val="00330CEF"/>
    <w:rPr>
      <w:sz w:val="22"/>
    </w:rPr>
  </w:style>
  <w:style w:type="character" w:customStyle="1" w:styleId="ListLabel22">
    <w:name w:val="ListLabel 22"/>
    <w:uiPriority w:val="99"/>
    <w:qFormat/>
    <w:rsid w:val="00330CEF"/>
    <w:rPr>
      <w:sz w:val="20"/>
    </w:rPr>
  </w:style>
  <w:style w:type="character" w:customStyle="1" w:styleId="ListLabel23">
    <w:name w:val="ListLabel 23"/>
    <w:uiPriority w:val="99"/>
    <w:qFormat/>
    <w:rsid w:val="00330CEF"/>
    <w:rPr>
      <w:sz w:val="18"/>
    </w:rPr>
  </w:style>
  <w:style w:type="character" w:customStyle="1" w:styleId="ListLabel24">
    <w:name w:val="ListLabel 24"/>
    <w:uiPriority w:val="99"/>
    <w:qFormat/>
    <w:rsid w:val="00330CEF"/>
    <w:rPr>
      <w:sz w:val="22"/>
    </w:rPr>
  </w:style>
  <w:style w:type="character" w:customStyle="1" w:styleId="ListLabel25">
    <w:name w:val="ListLabel 25"/>
    <w:uiPriority w:val="99"/>
    <w:qFormat/>
    <w:rsid w:val="00330CEF"/>
    <w:rPr>
      <w:sz w:val="22"/>
    </w:rPr>
  </w:style>
  <w:style w:type="character" w:customStyle="1" w:styleId="ListLabel26">
    <w:name w:val="ListLabel 26"/>
    <w:uiPriority w:val="99"/>
    <w:qFormat/>
    <w:rsid w:val="00330CEF"/>
    <w:rPr>
      <w:sz w:val="22"/>
    </w:rPr>
  </w:style>
  <w:style w:type="character" w:customStyle="1" w:styleId="ListLabel27">
    <w:name w:val="ListLabel 27"/>
    <w:uiPriority w:val="99"/>
    <w:qFormat/>
    <w:rsid w:val="00330CEF"/>
    <w:rPr>
      <w:sz w:val="20"/>
    </w:rPr>
  </w:style>
  <w:style w:type="character" w:customStyle="1" w:styleId="ListLabel28">
    <w:name w:val="ListLabel 28"/>
    <w:uiPriority w:val="99"/>
    <w:qFormat/>
    <w:rsid w:val="00330CEF"/>
    <w:rPr>
      <w:sz w:val="22"/>
    </w:rPr>
  </w:style>
  <w:style w:type="character" w:customStyle="1" w:styleId="ListLabel29">
    <w:name w:val="ListLabel 29"/>
    <w:uiPriority w:val="99"/>
    <w:qFormat/>
    <w:rsid w:val="00330CEF"/>
    <w:rPr>
      <w:sz w:val="22"/>
    </w:rPr>
  </w:style>
  <w:style w:type="character" w:customStyle="1" w:styleId="ListLabel30">
    <w:name w:val="ListLabel 30"/>
    <w:uiPriority w:val="99"/>
    <w:qFormat/>
    <w:rsid w:val="00330CEF"/>
    <w:rPr>
      <w:sz w:val="22"/>
    </w:rPr>
  </w:style>
  <w:style w:type="character" w:customStyle="1" w:styleId="ListLabel31">
    <w:name w:val="ListLabel 31"/>
    <w:uiPriority w:val="99"/>
    <w:qFormat/>
    <w:rsid w:val="00330CEF"/>
    <w:rPr>
      <w:sz w:val="22"/>
    </w:rPr>
  </w:style>
  <w:style w:type="character" w:customStyle="1" w:styleId="ListLabel32">
    <w:name w:val="ListLabel 32"/>
    <w:uiPriority w:val="99"/>
    <w:qFormat/>
    <w:rsid w:val="00330CEF"/>
    <w:rPr>
      <w:sz w:val="18"/>
    </w:rPr>
  </w:style>
  <w:style w:type="character" w:customStyle="1" w:styleId="ListLabel33">
    <w:name w:val="ListLabel 33"/>
    <w:uiPriority w:val="99"/>
    <w:qFormat/>
    <w:rsid w:val="00330CEF"/>
    <w:rPr>
      <w:sz w:val="22"/>
    </w:rPr>
  </w:style>
  <w:style w:type="character" w:customStyle="1" w:styleId="ListLabel34">
    <w:name w:val="ListLabel 34"/>
    <w:uiPriority w:val="99"/>
    <w:qFormat/>
    <w:rsid w:val="00330CEF"/>
    <w:rPr>
      <w:b/>
      <w:sz w:val="22"/>
    </w:rPr>
  </w:style>
  <w:style w:type="character" w:customStyle="1" w:styleId="ListLabel35">
    <w:name w:val="ListLabel 35"/>
    <w:uiPriority w:val="99"/>
    <w:qFormat/>
    <w:rsid w:val="00330CEF"/>
    <w:rPr>
      <w:sz w:val="22"/>
    </w:rPr>
  </w:style>
  <w:style w:type="character" w:customStyle="1" w:styleId="ListLabel36">
    <w:name w:val="ListLabel 36"/>
    <w:uiPriority w:val="99"/>
    <w:qFormat/>
    <w:rsid w:val="00330CEF"/>
    <w:rPr>
      <w:sz w:val="22"/>
    </w:rPr>
  </w:style>
  <w:style w:type="character" w:customStyle="1" w:styleId="ListLabel37">
    <w:name w:val="ListLabel 37"/>
    <w:uiPriority w:val="99"/>
    <w:qFormat/>
    <w:rsid w:val="00330CEF"/>
  </w:style>
  <w:style w:type="character" w:customStyle="1" w:styleId="ListLabel38">
    <w:name w:val="ListLabel 38"/>
    <w:uiPriority w:val="99"/>
    <w:qFormat/>
    <w:rsid w:val="00330CEF"/>
  </w:style>
  <w:style w:type="character" w:customStyle="1" w:styleId="ListLabel39">
    <w:name w:val="ListLabel 39"/>
    <w:uiPriority w:val="99"/>
    <w:qFormat/>
    <w:rsid w:val="00330CEF"/>
  </w:style>
  <w:style w:type="character" w:customStyle="1" w:styleId="ListLabel40">
    <w:name w:val="ListLabel 40"/>
    <w:uiPriority w:val="99"/>
    <w:qFormat/>
    <w:rsid w:val="00330CEF"/>
  </w:style>
  <w:style w:type="character" w:customStyle="1" w:styleId="ListLabel41">
    <w:name w:val="ListLabel 41"/>
    <w:uiPriority w:val="99"/>
    <w:qFormat/>
    <w:rsid w:val="00330CEF"/>
  </w:style>
  <w:style w:type="character" w:customStyle="1" w:styleId="ListLabel42">
    <w:name w:val="ListLabel 42"/>
    <w:uiPriority w:val="99"/>
    <w:qFormat/>
    <w:rsid w:val="00330CEF"/>
  </w:style>
  <w:style w:type="character" w:customStyle="1" w:styleId="ListLabel43">
    <w:name w:val="ListLabel 43"/>
    <w:uiPriority w:val="99"/>
    <w:qFormat/>
    <w:rsid w:val="00330CEF"/>
  </w:style>
  <w:style w:type="character" w:customStyle="1" w:styleId="ListLabel44">
    <w:name w:val="ListLabel 44"/>
    <w:uiPriority w:val="99"/>
    <w:qFormat/>
    <w:rsid w:val="00330CEF"/>
    <w:rPr>
      <w:sz w:val="22"/>
    </w:rPr>
  </w:style>
  <w:style w:type="character" w:customStyle="1" w:styleId="ListLabel45">
    <w:name w:val="ListLabel 45"/>
    <w:uiPriority w:val="99"/>
    <w:qFormat/>
    <w:rsid w:val="00330CEF"/>
    <w:rPr>
      <w:sz w:val="22"/>
    </w:rPr>
  </w:style>
  <w:style w:type="character" w:customStyle="1" w:styleId="ListLabel46">
    <w:name w:val="ListLabel 46"/>
    <w:uiPriority w:val="99"/>
    <w:qFormat/>
    <w:rsid w:val="00330CEF"/>
    <w:rPr>
      <w:color w:val="0000FF"/>
      <w:sz w:val="24"/>
      <w:u w:val="single"/>
    </w:rPr>
  </w:style>
  <w:style w:type="character" w:customStyle="1" w:styleId="ListLabel47">
    <w:name w:val="ListLabel 47"/>
    <w:uiPriority w:val="99"/>
    <w:qFormat/>
    <w:rsid w:val="00330CEF"/>
    <w:rPr>
      <w:rFonts w:eastAsia="Arial Unicode MS"/>
      <w:i/>
      <w:color w:val="0000FF"/>
      <w:kern w:val="0"/>
      <w:sz w:val="24"/>
      <w:u w:val="single"/>
    </w:rPr>
  </w:style>
  <w:style w:type="character" w:customStyle="1" w:styleId="ListLabel48">
    <w:name w:val="ListLabel 48"/>
    <w:uiPriority w:val="99"/>
    <w:qFormat/>
    <w:rsid w:val="00330CEF"/>
    <w:rPr>
      <w:i/>
      <w:color w:val="0000FF"/>
      <w:kern w:val="0"/>
      <w:sz w:val="24"/>
      <w:u w:val="single"/>
    </w:rPr>
  </w:style>
  <w:style w:type="character" w:customStyle="1" w:styleId="ListLabel49">
    <w:name w:val="ListLabel 49"/>
    <w:uiPriority w:val="99"/>
    <w:qFormat/>
    <w:rsid w:val="00330CEF"/>
    <w:rPr>
      <w:color w:val="0000FF"/>
      <w:kern w:val="0"/>
      <w:sz w:val="24"/>
      <w:u w:val="single"/>
    </w:rPr>
  </w:style>
  <w:style w:type="character" w:customStyle="1" w:styleId="ListLabel50">
    <w:name w:val="ListLabel 50"/>
    <w:uiPriority w:val="99"/>
    <w:qFormat/>
    <w:rsid w:val="00330CEF"/>
    <w:rPr>
      <w:kern w:val="0"/>
      <w:sz w:val="22"/>
    </w:rPr>
  </w:style>
  <w:style w:type="character" w:customStyle="1" w:styleId="ListLabel51">
    <w:name w:val="ListLabel 51"/>
    <w:uiPriority w:val="99"/>
    <w:qFormat/>
    <w:rsid w:val="00330CEF"/>
    <w:rPr>
      <w:sz w:val="24"/>
    </w:rPr>
  </w:style>
  <w:style w:type="character" w:customStyle="1" w:styleId="13">
    <w:name w:val="Основной текст Знак1"/>
    <w:basedOn w:val="a0"/>
    <w:link w:val="12"/>
    <w:uiPriority w:val="99"/>
    <w:semiHidden/>
    <w:qFormat/>
    <w:rsid w:val="00CA72A1"/>
    <w:rPr>
      <w:kern w:val="2"/>
      <w:sz w:val="28"/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qFormat/>
    <w:rsid w:val="00CA72A1"/>
    <w:rPr>
      <w:kern w:val="2"/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CA72A1"/>
    <w:rPr>
      <w:kern w:val="2"/>
      <w:sz w:val="16"/>
      <w:szCs w:val="16"/>
    </w:rPr>
  </w:style>
  <w:style w:type="character" w:customStyle="1" w:styleId="23">
    <w:name w:val="Основной текст Знак2"/>
    <w:basedOn w:val="a0"/>
    <w:link w:val="aff"/>
    <w:uiPriority w:val="10"/>
    <w:qFormat/>
    <w:rsid w:val="00CA72A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5">
    <w:name w:val="Нижний колонтитул Знак1"/>
    <w:basedOn w:val="a0"/>
    <w:uiPriority w:val="99"/>
    <w:semiHidden/>
    <w:qFormat/>
    <w:rsid w:val="00CA72A1"/>
    <w:rPr>
      <w:kern w:val="2"/>
      <w:sz w:val="28"/>
      <w:szCs w:val="20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qFormat/>
    <w:rsid w:val="00CA72A1"/>
    <w:rPr>
      <w:kern w:val="2"/>
      <w:sz w:val="28"/>
      <w:szCs w:val="20"/>
    </w:rPr>
  </w:style>
  <w:style w:type="character" w:customStyle="1" w:styleId="aff0">
    <w:name w:val="Подзаголовок Знак"/>
    <w:basedOn w:val="a0"/>
    <w:uiPriority w:val="11"/>
    <w:qFormat/>
    <w:rsid w:val="00CA72A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rsid w:val="00CA72A1"/>
    <w:rPr>
      <w:kern w:val="2"/>
      <w:sz w:val="28"/>
      <w:szCs w:val="20"/>
    </w:rPr>
  </w:style>
  <w:style w:type="character" w:customStyle="1" w:styleId="25">
    <w:name w:val="Основной текст с отступом Знак2"/>
    <w:basedOn w:val="a0"/>
    <w:link w:val="aff1"/>
    <w:uiPriority w:val="99"/>
    <w:semiHidden/>
    <w:qFormat/>
    <w:rsid w:val="00CA72A1"/>
    <w:rPr>
      <w:rFonts w:ascii="Courier New" w:hAnsi="Courier New" w:cs="Courier New"/>
      <w:kern w:val="2"/>
      <w:sz w:val="20"/>
      <w:szCs w:val="20"/>
    </w:rPr>
  </w:style>
  <w:style w:type="character" w:customStyle="1" w:styleId="16">
    <w:name w:val="Заголовок Знак1"/>
    <w:basedOn w:val="a0"/>
    <w:link w:val="aff2"/>
    <w:uiPriority w:val="99"/>
    <w:semiHidden/>
    <w:qFormat/>
    <w:rsid w:val="00CA72A1"/>
    <w:rPr>
      <w:kern w:val="2"/>
      <w:sz w:val="20"/>
      <w:szCs w:val="20"/>
    </w:rPr>
  </w:style>
  <w:style w:type="character" w:customStyle="1" w:styleId="26">
    <w:name w:val="Нижний колонтитул Знак2"/>
    <w:basedOn w:val="a0"/>
    <w:link w:val="aff3"/>
    <w:uiPriority w:val="99"/>
    <w:semiHidden/>
    <w:qFormat/>
    <w:rsid w:val="00CA72A1"/>
    <w:rPr>
      <w:kern w:val="2"/>
      <w:sz w:val="28"/>
      <w:szCs w:val="20"/>
    </w:rPr>
  </w:style>
  <w:style w:type="character" w:customStyle="1" w:styleId="HTML1">
    <w:name w:val="Стандартный HTML Знак1"/>
    <w:basedOn w:val="a0"/>
    <w:link w:val="HTML1"/>
    <w:uiPriority w:val="99"/>
    <w:semiHidden/>
    <w:qFormat/>
    <w:rsid w:val="00CA72A1"/>
    <w:rPr>
      <w:rFonts w:ascii="Courier New" w:hAnsi="Courier New" w:cs="Courier New"/>
      <w:kern w:val="2"/>
      <w:sz w:val="20"/>
      <w:szCs w:val="20"/>
    </w:rPr>
  </w:style>
  <w:style w:type="character" w:customStyle="1" w:styleId="aff4">
    <w:name w:val="Схема документа Знак"/>
    <w:basedOn w:val="a0"/>
    <w:uiPriority w:val="99"/>
    <w:semiHidden/>
    <w:qFormat/>
    <w:rsid w:val="00CA72A1"/>
    <w:rPr>
      <w:kern w:val="2"/>
      <w:sz w:val="0"/>
      <w:szCs w:val="0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CA72A1"/>
    <w:rPr>
      <w:kern w:val="2"/>
      <w:sz w:val="16"/>
      <w:szCs w:val="16"/>
    </w:rPr>
  </w:style>
  <w:style w:type="character" w:customStyle="1" w:styleId="17">
    <w:name w:val="Шапка Знак1"/>
    <w:basedOn w:val="a0"/>
    <w:link w:val="18"/>
    <w:uiPriority w:val="99"/>
    <w:semiHidden/>
    <w:qFormat/>
    <w:rsid w:val="00CA72A1"/>
    <w:rPr>
      <w:rFonts w:asciiTheme="majorHAnsi" w:eastAsiaTheme="majorEastAsia" w:hAnsiTheme="majorHAnsi" w:cstheme="majorBidi"/>
      <w:kern w:val="2"/>
      <w:sz w:val="24"/>
      <w:szCs w:val="24"/>
      <w:shd w:val="clear" w:color="auto" w:fill="CCCCCC"/>
    </w:rPr>
  </w:style>
  <w:style w:type="character" w:customStyle="1" w:styleId="19">
    <w:name w:val="Подпись Знак1"/>
    <w:basedOn w:val="a0"/>
    <w:uiPriority w:val="99"/>
    <w:semiHidden/>
    <w:qFormat/>
    <w:rsid w:val="00CA72A1"/>
    <w:rPr>
      <w:kern w:val="2"/>
      <w:sz w:val="28"/>
      <w:szCs w:val="20"/>
    </w:rPr>
  </w:style>
  <w:style w:type="character" w:customStyle="1" w:styleId="1a">
    <w:name w:val="Текст выноски Знак1"/>
    <w:basedOn w:val="a0"/>
    <w:uiPriority w:val="99"/>
    <w:semiHidden/>
    <w:qFormat/>
    <w:rsid w:val="00CA72A1"/>
    <w:rPr>
      <w:kern w:val="2"/>
      <w:sz w:val="0"/>
      <w:szCs w:val="0"/>
    </w:rPr>
  </w:style>
  <w:style w:type="character" w:customStyle="1" w:styleId="1b">
    <w:name w:val="Тема примечания Знак1"/>
    <w:basedOn w:val="16"/>
    <w:uiPriority w:val="99"/>
    <w:semiHidden/>
    <w:qFormat/>
    <w:rsid w:val="00CA72A1"/>
    <w:rPr>
      <w:b/>
      <w:bCs/>
      <w:kern w:val="2"/>
      <w:sz w:val="20"/>
      <w:szCs w:val="20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  <w:sz w:val="24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  <w:b w:val="0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  <w:b w:val="0"/>
      <w:sz w:val="24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szCs w:val="24"/>
    </w:rPr>
  </w:style>
  <w:style w:type="character" w:customStyle="1" w:styleId="ListLabel107">
    <w:name w:val="ListLabel 107"/>
    <w:qFormat/>
    <w:rPr>
      <w:i/>
      <w:iCs/>
      <w:color w:val="0000FF"/>
      <w:kern w:val="0"/>
      <w:sz w:val="24"/>
      <w:szCs w:val="24"/>
      <w:u w:val="single"/>
    </w:rPr>
  </w:style>
  <w:style w:type="character" w:customStyle="1" w:styleId="ListLabel108">
    <w:name w:val="ListLabel 108"/>
    <w:qFormat/>
    <w:rPr>
      <w:i/>
      <w:iCs/>
      <w:sz w:val="24"/>
      <w:szCs w:val="24"/>
    </w:rPr>
  </w:style>
  <w:style w:type="character" w:customStyle="1" w:styleId="ListLabel109">
    <w:name w:val="ListLabel 109"/>
    <w:qFormat/>
    <w:rPr>
      <w:sz w:val="24"/>
      <w:szCs w:val="24"/>
    </w:rPr>
  </w:style>
  <w:style w:type="paragraph" w:styleId="aff2">
    <w:name w:val="Title"/>
    <w:basedOn w:val="a"/>
    <w:next w:val="aff"/>
    <w:link w:val="16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">
    <w:name w:val="Body Text"/>
    <w:basedOn w:val="a"/>
    <w:link w:val="23"/>
    <w:uiPriority w:val="99"/>
    <w:pPr>
      <w:spacing w:after="120"/>
    </w:pPr>
  </w:style>
  <w:style w:type="paragraph" w:styleId="aff5">
    <w:name w:val="List"/>
    <w:uiPriority w:val="99"/>
    <w:pPr>
      <w:widowControl w:val="0"/>
    </w:pPr>
    <w:rPr>
      <w:sz w:val="28"/>
    </w:rPr>
  </w:style>
  <w:style w:type="paragraph" w:styleId="aff6">
    <w:name w:val="caption"/>
    <w:basedOn w:val="Standard0"/>
    <w:uiPriority w:val="99"/>
    <w:qFormat/>
    <w:pPr>
      <w:spacing w:before="60"/>
    </w:pPr>
    <w:rPr>
      <w:b/>
      <w:u w:val="single"/>
    </w:rPr>
  </w:style>
  <w:style w:type="paragraph" w:styleId="aff7">
    <w:name w:val="index heading"/>
    <w:basedOn w:val="Standard0"/>
    <w:uiPriority w:val="99"/>
    <w:qFormat/>
    <w:pPr>
      <w:suppressLineNumbers/>
    </w:pPr>
  </w:style>
  <w:style w:type="paragraph" w:customStyle="1" w:styleId="1c">
    <w:name w:val="Заголовок1"/>
    <w:basedOn w:val="a"/>
    <w:uiPriority w:val="99"/>
    <w:qFormat/>
    <w:rsid w:val="00330CEF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1d">
    <w:name w:val="index 1"/>
    <w:basedOn w:val="a"/>
    <w:autoRedefine/>
    <w:uiPriority w:val="99"/>
    <w:semiHidden/>
    <w:qFormat/>
    <w:pPr>
      <w:ind w:left="280" w:hanging="280"/>
    </w:pPr>
  </w:style>
  <w:style w:type="paragraph" w:styleId="aff1">
    <w:name w:val="Body Text Indent"/>
    <w:basedOn w:val="a"/>
    <w:link w:val="25"/>
    <w:uiPriority w:val="99"/>
    <w:pPr>
      <w:spacing w:after="120"/>
      <w:ind w:left="283"/>
    </w:pPr>
  </w:style>
  <w:style w:type="paragraph" w:styleId="34">
    <w:name w:val="Body Text Indent 3"/>
    <w:basedOn w:val="a"/>
    <w:uiPriority w:val="99"/>
    <w:qFormat/>
    <w:pPr>
      <w:spacing w:after="120"/>
      <w:ind w:left="283"/>
    </w:pPr>
    <w:rPr>
      <w:sz w:val="16"/>
      <w:szCs w:val="16"/>
    </w:rPr>
  </w:style>
  <w:style w:type="paragraph" w:styleId="aff8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footer"/>
    <w:basedOn w:val="a"/>
    <w:link w:val="26"/>
    <w:uiPriority w:val="99"/>
    <w:pPr>
      <w:tabs>
        <w:tab w:val="center" w:pos="4677"/>
        <w:tab w:val="right" w:pos="9355"/>
      </w:tabs>
    </w:pPr>
  </w:style>
  <w:style w:type="paragraph" w:styleId="27">
    <w:name w:val="Body Text Indent 2"/>
    <w:basedOn w:val="a"/>
    <w:link w:val="220"/>
    <w:uiPriority w:val="99"/>
    <w:qFormat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9">
    <w:name w:val="Subtitle"/>
    <w:basedOn w:val="aff2"/>
    <w:uiPriority w:val="99"/>
    <w:qFormat/>
    <w:rPr>
      <w:i/>
      <w:iCs/>
    </w:rPr>
  </w:style>
  <w:style w:type="paragraph" w:customStyle="1" w:styleId="0010">
    <w:name w:val="00. Заголовок 1"/>
    <w:basedOn w:val="aff2"/>
    <w:uiPriority w:val="99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2"/>
    <w:uiPriority w:val="99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2"/>
    <w:uiPriority w:val="99"/>
    <w:qFormat/>
    <w:rPr>
      <w:bCs/>
      <w:sz w:val="32"/>
    </w:rPr>
  </w:style>
  <w:style w:type="paragraph" w:customStyle="1" w:styleId="ContentsHeading">
    <w:name w:val="Contents Heading"/>
    <w:basedOn w:val="aff2"/>
    <w:uiPriority w:val="99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7"/>
    <w:uiPriority w:val="9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7"/>
    <w:uiPriority w:val="9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7"/>
    <w:uiPriority w:val="99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7"/>
    <w:uiPriority w:val="99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7"/>
    <w:uiPriority w:val="99"/>
    <w:qFormat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7"/>
    <w:uiPriority w:val="99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7"/>
    <w:uiPriority w:val="99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7"/>
    <w:uiPriority w:val="99"/>
    <w:qFormat/>
    <w:pPr>
      <w:tabs>
        <w:tab w:val="right" w:leader="dot" w:pos="10205"/>
      </w:tabs>
      <w:ind w:left="2264"/>
    </w:pPr>
  </w:style>
  <w:style w:type="paragraph" w:customStyle="1" w:styleId="affa">
    <w:name w:val="УМК: Раздел УМК"/>
    <w:autoRedefine/>
    <w:uiPriority w:val="99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b">
    <w:name w:val="УМК: Рыба"/>
    <w:basedOn w:val="Textbody0"/>
    <w:uiPriority w:val="99"/>
    <w:qFormat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a"/>
    <w:link w:val="021"/>
    <w:uiPriority w:val="99"/>
    <w:qFormat/>
  </w:style>
  <w:style w:type="paragraph" w:customStyle="1" w:styleId="023">
    <w:name w:val="02. Рабочая программа:текст"/>
    <w:basedOn w:val="013"/>
    <w:uiPriority w:val="99"/>
    <w:qFormat/>
  </w:style>
  <w:style w:type="paragraph" w:customStyle="1" w:styleId="031">
    <w:name w:val="03. Тематический план:заголовок"/>
    <w:basedOn w:val="affa"/>
    <w:uiPriority w:val="99"/>
    <w:qFormat/>
  </w:style>
  <w:style w:type="paragraph" w:customStyle="1" w:styleId="032">
    <w:name w:val="03. Тематический план:текст"/>
    <w:basedOn w:val="013"/>
    <w:uiPriority w:val="99"/>
    <w:qFormat/>
  </w:style>
  <w:style w:type="paragraph" w:customStyle="1" w:styleId="071">
    <w:name w:val="07. Метод. указания преподавателям:заголовок"/>
    <w:basedOn w:val="affa"/>
    <w:uiPriority w:val="99"/>
    <w:qFormat/>
  </w:style>
  <w:style w:type="paragraph" w:customStyle="1" w:styleId="072">
    <w:name w:val="07. Метод. указания преподавателям:текст"/>
    <w:basedOn w:val="013"/>
    <w:autoRedefine/>
    <w:uiPriority w:val="99"/>
    <w:qFormat/>
  </w:style>
  <w:style w:type="paragraph" w:customStyle="1" w:styleId="06-2">
    <w:name w:val="06. Метод. рек. по сам-ой работе студентов:заголовок"/>
    <w:basedOn w:val="affa"/>
    <w:uiPriority w:val="99"/>
    <w:qFormat/>
  </w:style>
  <w:style w:type="paragraph" w:customStyle="1" w:styleId="06-3">
    <w:name w:val="06. Метод. рек. по сам-ой работе студентов:текст"/>
    <w:basedOn w:val="013"/>
    <w:uiPriority w:val="99"/>
    <w:qFormat/>
  </w:style>
  <w:style w:type="paragraph" w:customStyle="1" w:styleId="081">
    <w:name w:val="08. Планы семинарских занятий:заголовок"/>
    <w:basedOn w:val="affa"/>
    <w:uiPriority w:val="99"/>
    <w:qFormat/>
  </w:style>
  <w:style w:type="paragraph" w:customStyle="1" w:styleId="082">
    <w:name w:val="08. Планы семинарских занятий:текст"/>
    <w:basedOn w:val="013"/>
    <w:uiPriority w:val="99"/>
    <w:qFormat/>
  </w:style>
  <w:style w:type="paragraph" w:customStyle="1" w:styleId="091">
    <w:name w:val="09. Метод. указания по курсовым работам:заголовок Знак"/>
    <w:basedOn w:val="affa"/>
    <w:uiPriority w:val="99"/>
    <w:qFormat/>
  </w:style>
  <w:style w:type="paragraph" w:customStyle="1" w:styleId="092">
    <w:name w:val="09. Метод. указания по курсовым работам:текст"/>
    <w:basedOn w:val="013"/>
    <w:uiPriority w:val="99"/>
    <w:qFormat/>
  </w:style>
  <w:style w:type="paragraph" w:customStyle="1" w:styleId="051">
    <w:name w:val="05. Лекционный материал:заголовок"/>
    <w:basedOn w:val="affa"/>
    <w:uiPriority w:val="99"/>
    <w:qFormat/>
  </w:style>
  <w:style w:type="paragraph" w:customStyle="1" w:styleId="052">
    <w:name w:val="05. Лекционный материал:текст"/>
    <w:basedOn w:val="013"/>
    <w:uiPriority w:val="99"/>
    <w:qFormat/>
  </w:style>
  <w:style w:type="paragraph" w:customStyle="1" w:styleId="affc">
    <w:name w:val="Содержимое таблицы"/>
    <w:basedOn w:val="Standard0"/>
    <w:uiPriority w:val="99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d">
    <w:name w:val="Заголовок таблицы"/>
    <w:basedOn w:val="affc"/>
    <w:uiPriority w:val="9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a"/>
    <w:link w:val="110"/>
    <w:uiPriority w:val="99"/>
    <w:qFormat/>
  </w:style>
  <w:style w:type="paragraph" w:customStyle="1" w:styleId="113">
    <w:name w:val="11. Вопросы к экзаменам и зачетам:текст"/>
    <w:basedOn w:val="013"/>
    <w:uiPriority w:val="99"/>
    <w:qFormat/>
  </w:style>
  <w:style w:type="paragraph" w:customStyle="1" w:styleId="102">
    <w:name w:val="10. Критерии оценки результатов:заголовок Знак"/>
    <w:basedOn w:val="affa"/>
    <w:uiPriority w:val="99"/>
    <w:qFormat/>
  </w:style>
  <w:style w:type="paragraph" w:customStyle="1" w:styleId="103">
    <w:name w:val="10. Критерии оценки результатов:текст Знак"/>
    <w:basedOn w:val="013"/>
    <w:uiPriority w:val="99"/>
    <w:qFormat/>
  </w:style>
  <w:style w:type="paragraph" w:customStyle="1" w:styleId="121">
    <w:name w:val="12. Фонд тестовых заданий:заголовок"/>
    <w:basedOn w:val="affa"/>
    <w:uiPriority w:val="99"/>
    <w:qFormat/>
  </w:style>
  <w:style w:type="paragraph" w:customStyle="1" w:styleId="122">
    <w:name w:val="12. Фонд тестовых заданий:текст"/>
    <w:basedOn w:val="013"/>
    <w:uiPriority w:val="99"/>
    <w:qFormat/>
  </w:style>
  <w:style w:type="paragraph" w:customStyle="1" w:styleId="affe">
    <w:name w:val="УМК. Пример оформления"/>
    <w:basedOn w:val="Textbody0"/>
    <w:uiPriority w:val="99"/>
    <w:qFormat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pPr>
      <w:suppressLineNumbers/>
      <w:spacing w:before="120" w:after="120"/>
    </w:pPr>
    <w:rPr>
      <w:i/>
      <w:iCs/>
    </w:rPr>
  </w:style>
  <w:style w:type="paragraph" w:styleId="afff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7"/>
    <w:uiPriority w:val="99"/>
    <w:qFormat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a"/>
    <w:link w:val="010"/>
    <w:uiPriority w:val="99"/>
    <w:qFormat/>
  </w:style>
  <w:style w:type="paragraph" w:styleId="28">
    <w:name w:val="Body Text 2"/>
    <w:aliases w:val="Оглавление 2 Знак"/>
    <w:basedOn w:val="Standard0"/>
    <w:link w:val="29"/>
    <w:uiPriority w:val="99"/>
    <w:qFormat/>
    <w:pPr>
      <w:jc w:val="both"/>
    </w:pPr>
    <w:rPr>
      <w:b/>
      <w:bCs/>
    </w:rPr>
  </w:style>
  <w:style w:type="paragraph" w:styleId="afff0">
    <w:name w:val="Plain Text"/>
    <w:basedOn w:val="a"/>
    <w:uiPriority w:val="99"/>
    <w:qFormat/>
    <w:rPr>
      <w:rFonts w:ascii="Courier New" w:hAnsi="Courier New" w:cs="Courier New"/>
      <w:sz w:val="20"/>
    </w:rPr>
  </w:style>
  <w:style w:type="paragraph" w:customStyle="1" w:styleId="afff1">
    <w:name w:val="Краткий обратный адрес"/>
    <w:basedOn w:val="Standard0"/>
    <w:uiPriority w:val="99"/>
    <w:qFormat/>
    <w:pPr>
      <w:widowControl w:val="0"/>
      <w:jc w:val="both"/>
    </w:pPr>
    <w:rPr>
      <w:sz w:val="28"/>
    </w:rPr>
  </w:style>
  <w:style w:type="paragraph" w:styleId="afff2">
    <w:name w:val="annotation text"/>
    <w:basedOn w:val="Standard0"/>
    <w:uiPriority w:val="99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uiPriority w:val="99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2"/>
    <w:uiPriority w:val="99"/>
    <w:qFormat/>
    <w:pPr>
      <w:outlineLvl w:val="3"/>
    </w:pPr>
    <w:rPr>
      <w:bCs/>
      <w:i/>
      <w:iCs/>
    </w:rPr>
  </w:style>
  <w:style w:type="paragraph" w:customStyle="1" w:styleId="afff3">
    <w:name w:val="Содержимое врезки"/>
    <w:basedOn w:val="Textbody0"/>
    <w:uiPriority w:val="99"/>
    <w:qFormat/>
  </w:style>
  <w:style w:type="paragraph" w:customStyle="1" w:styleId="Footer1">
    <w:name w:val="Footer1"/>
    <w:basedOn w:val="Standard0"/>
    <w:uiPriority w:val="99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a"/>
    <w:uiPriority w:val="99"/>
    <w:qFormat/>
  </w:style>
  <w:style w:type="paragraph" w:customStyle="1" w:styleId="042">
    <w:name w:val="04. График изучения:текст Знак"/>
    <w:basedOn w:val="013"/>
    <w:uiPriority w:val="99"/>
    <w:qFormat/>
  </w:style>
  <w:style w:type="paragraph" w:customStyle="1" w:styleId="1e">
    <w:name w:val="заголовок 1"/>
    <w:basedOn w:val="a"/>
    <w:uiPriority w:val="99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4">
    <w:name w:val="header"/>
    <w:basedOn w:val="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5">
    <w:name w:val="Block Text"/>
    <w:basedOn w:val="a"/>
    <w:uiPriority w:val="99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2">
    <w:name w:val="HTML Preformatted"/>
    <w:basedOn w:val="a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6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">
    <w:name w:val="toc 1"/>
    <w:basedOn w:val="a"/>
    <w:link w:val="1f0"/>
    <w:autoRedefine/>
    <w:uiPriority w:val="99"/>
    <w:pPr>
      <w:tabs>
        <w:tab w:val="right" w:leader="dot" w:pos="9062"/>
      </w:tabs>
    </w:pPr>
  </w:style>
  <w:style w:type="paragraph" w:styleId="29">
    <w:name w:val="toc 2"/>
    <w:aliases w:val="Основной текст 2 Знак1,Оглавление 2 Знак Знак"/>
    <w:basedOn w:val="a"/>
    <w:link w:val="28"/>
    <w:autoRedefine/>
    <w:uiPriority w:val="99"/>
    <w:pPr>
      <w:ind w:left="280"/>
    </w:pPr>
  </w:style>
  <w:style w:type="paragraph" w:styleId="35">
    <w:name w:val="toc 3"/>
    <w:basedOn w:val="a"/>
    <w:autoRedefine/>
    <w:uiPriority w:val="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7">
    <w:name w:val="Document Map"/>
    <w:basedOn w:val="a"/>
    <w:uiPriority w:val="99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36">
    <w:name w:val="Body Text 3"/>
    <w:basedOn w:val="a"/>
    <w:link w:val="311"/>
    <w:uiPriority w:val="99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1">
    <w:name w:val="Стиль1"/>
    <w:basedOn w:val="a"/>
    <w:uiPriority w:val="99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a">
    <w:name w:val="Стиль2"/>
    <w:basedOn w:val="a"/>
    <w:uiPriority w:val="99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f1"/>
    <w:link w:val="32"/>
    <w:uiPriority w:val="99"/>
    <w:qFormat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qFormat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qFormat/>
    <w:rPr>
      <w:color w:val="000000"/>
      <w:sz w:val="28"/>
      <w:szCs w:val="20"/>
    </w:rPr>
  </w:style>
  <w:style w:type="paragraph" w:customStyle="1" w:styleId="00">
    <w:name w:val="Обычный+0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b">
    <w:name w:val="Образец текста 2"/>
    <w:basedOn w:val="a"/>
    <w:uiPriority w:val="99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a"/>
    <w:uiPriority w:val="99"/>
    <w:qFormat/>
  </w:style>
  <w:style w:type="paragraph" w:customStyle="1" w:styleId="104">
    <w:name w:val="10. Критерии оценки результатов:заголовок"/>
    <w:basedOn w:val="affa"/>
    <w:uiPriority w:val="99"/>
    <w:qFormat/>
  </w:style>
  <w:style w:type="paragraph" w:customStyle="1" w:styleId="105">
    <w:name w:val="10. Критерии оценки результатов:текст"/>
    <w:basedOn w:val="013"/>
    <w:uiPriority w:val="99"/>
    <w:qFormat/>
  </w:style>
  <w:style w:type="paragraph" w:customStyle="1" w:styleId="043">
    <w:name w:val="04. График изучения:заголовок"/>
    <w:basedOn w:val="affa"/>
    <w:uiPriority w:val="99"/>
    <w:qFormat/>
  </w:style>
  <w:style w:type="paragraph" w:customStyle="1" w:styleId="044">
    <w:name w:val="04. График изучения:текст"/>
    <w:basedOn w:val="013"/>
    <w:uiPriority w:val="99"/>
    <w:qFormat/>
  </w:style>
  <w:style w:type="paragraph" w:customStyle="1" w:styleId="FR2">
    <w:name w:val="FR2"/>
    <w:uiPriority w:val="99"/>
    <w:qFormat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fa">
    <w:name w:val="Обычный+Интервал"/>
    <w:basedOn w:val="00"/>
    <w:uiPriority w:val="99"/>
    <w:qFormat/>
    <w:pPr>
      <w:spacing w:line="246" w:lineRule="exact"/>
    </w:pPr>
  </w:style>
  <w:style w:type="paragraph" w:customStyle="1" w:styleId="2c">
    <w:name w:val="Обычный+Интервал 2"/>
    <w:basedOn w:val="afffa"/>
    <w:uiPriority w:val="99"/>
    <w:qFormat/>
    <w:pPr>
      <w:spacing w:line="244" w:lineRule="exact"/>
    </w:pPr>
  </w:style>
  <w:style w:type="paragraph" w:customStyle="1" w:styleId="afffb">
    <w:name w:val="Приложение"/>
    <w:basedOn w:val="a"/>
    <w:uiPriority w:val="99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f2">
    <w:name w:val="Название1"/>
    <w:basedOn w:val="a"/>
    <w:uiPriority w:val="99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3">
    <w:name w:val="Обычный1"/>
    <w:uiPriority w:val="99"/>
    <w:qFormat/>
    <w:rPr>
      <w:sz w:val="28"/>
      <w:szCs w:val="20"/>
    </w:rPr>
  </w:style>
  <w:style w:type="paragraph" w:styleId="afffc">
    <w:name w:val="Normal Indent"/>
    <w:basedOn w:val="a"/>
    <w:uiPriority w:val="99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pPr>
      <w:widowControl w:val="0"/>
    </w:pPr>
    <w:rPr>
      <w:rFonts w:ascii="Arial" w:hAnsi="Arial" w:cs="Arial"/>
      <w:sz w:val="28"/>
      <w:szCs w:val="20"/>
    </w:rPr>
  </w:style>
  <w:style w:type="paragraph" w:customStyle="1" w:styleId="1f4">
    <w:name w:val="Обложка 1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d">
    <w:name w:val="Обложка 2"/>
    <w:basedOn w:val="1f4"/>
    <w:uiPriority w:val="99"/>
    <w:qFormat/>
    <w:rPr>
      <w:caps w:val="0"/>
    </w:rPr>
  </w:style>
  <w:style w:type="paragraph" w:customStyle="1" w:styleId="42">
    <w:name w:val="Обложка 4"/>
    <w:basedOn w:val="2d"/>
    <w:uiPriority w:val="99"/>
    <w:qFormat/>
    <w:rPr>
      <w:sz w:val="20"/>
    </w:rPr>
  </w:style>
  <w:style w:type="paragraph" w:customStyle="1" w:styleId="52">
    <w:name w:val="Обложка 5"/>
    <w:basedOn w:val="2d"/>
    <w:uiPriority w:val="99"/>
    <w:qFormat/>
    <w:pPr>
      <w:jc w:val="right"/>
    </w:pPr>
    <w:rPr>
      <w:b w:val="0"/>
      <w:bCs/>
      <w:i/>
      <w:iCs/>
    </w:rPr>
  </w:style>
  <w:style w:type="paragraph" w:customStyle="1" w:styleId="18">
    <w:name w:val="Титул 1"/>
    <w:basedOn w:val="a"/>
    <w:link w:val="17"/>
    <w:uiPriority w:val="99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20">
    <w:name w:val="Основной текст с отступом 2 Знак2"/>
    <w:basedOn w:val="a"/>
    <w:link w:val="27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1">
    <w:name w:val="Основной текст 3 Знак1"/>
    <w:basedOn w:val="a"/>
    <w:link w:val="36"/>
    <w:uiPriority w:val="99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11"/>
    <w:uiPriority w:val="9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20"/>
    <w:uiPriority w:val="99"/>
    <w:semiHidden/>
    <w:qFormat/>
    <w:pPr>
      <w:spacing w:before="3200"/>
    </w:pPr>
  </w:style>
  <w:style w:type="paragraph" w:customStyle="1" w:styleId="afffd">
    <w:name w:val="УДК"/>
    <w:basedOn w:val="a"/>
    <w:uiPriority w:val="99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uiPriority w:val="99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uiPriority w:val="99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5">
    <w:name w:val="Аннотация 1"/>
    <w:basedOn w:val="a"/>
    <w:uiPriority w:val="99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Аннотация 2"/>
    <w:basedOn w:val="a"/>
    <w:uiPriority w:val="99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">
    <w:name w:val="УДК 2"/>
    <w:basedOn w:val="a"/>
    <w:uiPriority w:val="99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uiPriority w:val="99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2"/>
    <w:uiPriority w:val="99"/>
    <w:qFormat/>
    <w:rPr>
      <w:i/>
    </w:rPr>
  </w:style>
  <w:style w:type="paragraph" w:customStyle="1" w:styleId="affffa">
    <w:name w:val="Обычный без отступа"/>
    <w:basedOn w:val="a"/>
    <w:uiPriority w:val="99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pPr>
      <w:spacing w:before="200"/>
    </w:pPr>
  </w:style>
  <w:style w:type="paragraph" w:customStyle="1" w:styleId="TableofFigures1">
    <w:name w:val="Table of Figures1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uiPriority w:val="99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uiPriority w:val="99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d">
    <w:name w:val="Message Header"/>
    <w:basedOn w:val="a"/>
    <w:uiPriority w:val="99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6">
    <w:name w:val="Текст таблицы 1"/>
    <w:basedOn w:val="a"/>
    <w:uiPriority w:val="99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0">
    <w:name w:val="Текст таблицы 2"/>
    <w:basedOn w:val="1f6"/>
    <w:uiPriority w:val="99"/>
    <w:qFormat/>
    <w:pPr>
      <w:jc w:val="center"/>
    </w:pPr>
  </w:style>
  <w:style w:type="paragraph" w:customStyle="1" w:styleId="affffe">
    <w:name w:val="Формула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uiPriority w:val="99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uiPriority w:val="99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uiPriority w:val="99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7">
    <w:name w:val="Оглавление 1а"/>
    <w:basedOn w:val="1f"/>
    <w:uiPriority w:val="99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2">
    <w:name w:val="Signature"/>
    <w:basedOn w:val="a"/>
    <w:uiPriority w:val="9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pPr>
      <w:ind w:firstLine="720"/>
    </w:pPr>
    <w:rPr>
      <w:rFonts w:ascii="Arial" w:hAnsi="Arial" w:cs="Arial"/>
      <w:sz w:val="28"/>
      <w:szCs w:val="20"/>
    </w:rPr>
  </w:style>
  <w:style w:type="paragraph" w:styleId="afffff3">
    <w:name w:val="Balloon Text"/>
    <w:basedOn w:val="a"/>
    <w:uiPriority w:val="99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4">
    <w:name w:val="Текст таблицы"/>
    <w:basedOn w:val="a"/>
    <w:uiPriority w:val="99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5">
    <w:name w:val="Текст таблицы по центру"/>
    <w:basedOn w:val="afffff4"/>
    <w:uiPriority w:val="99"/>
    <w:qFormat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qFormat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qFormat/>
  </w:style>
  <w:style w:type="paragraph" w:customStyle="1" w:styleId="afffff8">
    <w:name w:val="Темы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9">
    <w:name w:val="Текст рисунка"/>
    <w:basedOn w:val="a"/>
    <w:uiPriority w:val="99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qFormat/>
  </w:style>
  <w:style w:type="paragraph" w:customStyle="1" w:styleId="afffffb">
    <w:name w:val="Текст рисунка с отступом"/>
    <w:basedOn w:val="afffff9"/>
    <w:uiPriority w:val="99"/>
    <w:qFormat/>
    <w:pPr>
      <w:ind w:firstLine="284"/>
      <w:jc w:val="both"/>
    </w:pPr>
  </w:style>
  <w:style w:type="paragraph" w:customStyle="1" w:styleId="1f8">
    <w:name w:val="Текст рисунка 1"/>
    <w:basedOn w:val="afffff9"/>
    <w:uiPriority w:val="99"/>
    <w:qFormat/>
    <w:pPr>
      <w:ind w:firstLine="284"/>
      <w:jc w:val="both"/>
    </w:pPr>
    <w:rPr>
      <w:sz w:val="12"/>
    </w:rPr>
  </w:style>
  <w:style w:type="paragraph" w:customStyle="1" w:styleId="afffffc">
    <w:name w:val="Заголов."/>
    <w:basedOn w:val="a"/>
    <w:uiPriority w:val="99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d">
    <w:name w:val="Основной"/>
    <w:basedOn w:val="a"/>
    <w:uiPriority w:val="99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1">
    <w:name w:val="Заголовок 2а"/>
    <w:basedOn w:val="2"/>
    <w:uiPriority w:val="99"/>
    <w:qFormat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e">
    <w:name w:val="Текст таблицы для литературы"/>
    <w:basedOn w:val="a"/>
    <w:uiPriority w:val="99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Составитель"/>
    <w:basedOn w:val="a"/>
    <w:uiPriority w:val="99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0">
    <w:name w:val="Рецензент"/>
    <w:basedOn w:val="a"/>
    <w:uiPriority w:val="99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1">
    <w:name w:val="Редактор"/>
    <w:basedOn w:val="affff3"/>
    <w:uiPriority w:val="99"/>
    <w:semiHidden/>
    <w:qFormat/>
  </w:style>
  <w:style w:type="paragraph" w:customStyle="1" w:styleId="affffff2">
    <w:name w:val="Типография"/>
    <w:basedOn w:val="affff3"/>
    <w:uiPriority w:val="99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3">
    <w:name w:val="Окончание таблицы"/>
    <w:basedOn w:val="a"/>
    <w:uiPriority w:val="99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4">
    <w:name w:val="Рекомендовано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"/>
    <w:autoRedefine/>
    <w:uiPriority w:val="99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9">
    <w:name w:val="Организация 1а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"/>
    <w:uiPriority w:val="99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uiPriority w:val="99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8">
    <w:name w:val="Образец титула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8"/>
    <w:uiPriority w:val="99"/>
    <w:qFormat/>
    <w:pPr>
      <w:jc w:val="left"/>
    </w:pPr>
  </w:style>
  <w:style w:type="paragraph" w:customStyle="1" w:styleId="affffff9">
    <w:name w:val="Содержание"/>
    <w:basedOn w:val="a"/>
    <w:uiPriority w:val="99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a">
    <w:name w:val="Вопросы"/>
    <w:basedOn w:val="afffff8"/>
    <w:autoRedefine/>
    <w:uiPriority w:val="9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b">
    <w:name w:val="Текст таблицы+Интервал"/>
    <w:basedOn w:val="afffff4"/>
    <w:uiPriority w:val="99"/>
    <w:qFormat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d">
    <w:name w:val="Вопрос"/>
    <w:basedOn w:val="a"/>
    <w:uiPriority w:val="99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e">
    <w:name w:val="Вопросы по буквам"/>
    <w:basedOn w:val="a"/>
    <w:autoRedefine/>
    <w:uiPriority w:val="99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a"/>
    <w:autoRedefine/>
    <w:uiPriority w:val="99"/>
    <w:qFormat/>
    <w:pPr>
      <w:ind w:left="340" w:hanging="340"/>
    </w:pPr>
  </w:style>
  <w:style w:type="paragraph" w:customStyle="1" w:styleId="afffffff">
    <w:name w:val="Внимание"/>
    <w:basedOn w:val="a"/>
    <w:uiPriority w:val="99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0">
    <w:name w:val="Литература"/>
    <w:basedOn w:val="4"/>
    <w:uiPriority w:val="99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"/>
    <w:uiPriority w:val="99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1">
    <w:name w:val="Источник"/>
    <w:basedOn w:val="92"/>
    <w:uiPriority w:val="99"/>
    <w:qFormat/>
    <w:pPr>
      <w:ind w:firstLine="567"/>
      <w:contextualSpacing/>
      <w:jc w:val="both"/>
    </w:pPr>
  </w:style>
  <w:style w:type="paragraph" w:customStyle="1" w:styleId="2f9">
    <w:name w:val="Вопрос 2"/>
    <w:basedOn w:val="affffffd"/>
    <w:autoRedefine/>
    <w:uiPriority w:val="99"/>
    <w:qFormat/>
    <w:pPr>
      <w:keepLines/>
      <w:ind w:left="380" w:hanging="380"/>
    </w:pPr>
    <w:rPr>
      <w:spacing w:val="-1"/>
      <w:szCs w:val="22"/>
    </w:rPr>
  </w:style>
  <w:style w:type="paragraph" w:customStyle="1" w:styleId="afffffff2">
    <w:name w:val="Ответ"/>
    <w:basedOn w:val="a"/>
    <w:uiPriority w:val="99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f2"/>
    <w:uiPriority w:val="99"/>
    <w:qFormat/>
    <w:pPr>
      <w:ind w:left="567" w:firstLine="0"/>
    </w:pPr>
  </w:style>
  <w:style w:type="paragraph" w:customStyle="1" w:styleId="afffffff3">
    <w:name w:val="Образец"/>
    <w:basedOn w:val="FootnoteText1"/>
    <w:uiPriority w:val="99"/>
    <w:qFormat/>
  </w:style>
  <w:style w:type="paragraph" w:customStyle="1" w:styleId="37">
    <w:name w:val="Ответ 3"/>
    <w:basedOn w:val="afffffff2"/>
    <w:uiPriority w:val="99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2"/>
    <w:uiPriority w:val="99"/>
    <w:qFormat/>
    <w:pPr>
      <w:jc w:val="left"/>
    </w:pPr>
    <w:rPr>
      <w:iCs w:val="0"/>
    </w:rPr>
  </w:style>
  <w:style w:type="paragraph" w:customStyle="1" w:styleId="38">
    <w:name w:val="Вопрос 3"/>
    <w:basedOn w:val="2f9"/>
    <w:autoRedefine/>
    <w:uiPriority w:val="99"/>
    <w:qFormat/>
    <w:pPr>
      <w:ind w:left="454" w:hanging="454"/>
    </w:pPr>
  </w:style>
  <w:style w:type="paragraph" w:customStyle="1" w:styleId="2fb">
    <w:name w:val="Оглавление 2а"/>
    <w:basedOn w:val="29"/>
    <w:autoRedefine/>
    <w:uiPriority w:val="99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c">
    <w:name w:val="Оглавление 2б"/>
    <w:basedOn w:val="29"/>
    <w:uiPriority w:val="99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4">
    <w:name w:val="Текст таблицы с выступом"/>
    <w:basedOn w:val="afffff4"/>
    <w:uiPriority w:val="99"/>
    <w:qFormat/>
    <w:pPr>
      <w:ind w:left="198" w:hanging="198"/>
    </w:pPr>
  </w:style>
  <w:style w:type="paragraph" w:customStyle="1" w:styleId="2fd">
    <w:name w:val="Текст таблицы с выступом 2"/>
    <w:basedOn w:val="afffffff4"/>
    <w:autoRedefine/>
    <w:uiPriority w:val="99"/>
    <w:qFormat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qFormat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6">
    <w:name w:val="Обычный по центру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7">
    <w:name w:val="Исполнитель"/>
    <w:basedOn w:val="a"/>
    <w:autoRedefine/>
    <w:uiPriority w:val="99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8">
    <w:name w:val="План"/>
    <w:basedOn w:val="a"/>
    <w:autoRedefine/>
    <w:uiPriority w:val="99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9">
    <w:name w:val="Образец текста"/>
    <w:basedOn w:val="afffa"/>
    <w:uiPriority w:val="99"/>
    <w:qFormat/>
    <w:pPr>
      <w:spacing w:line="226" w:lineRule="exact"/>
    </w:pPr>
    <w:rPr>
      <w:sz w:val="20"/>
    </w:rPr>
  </w:style>
  <w:style w:type="paragraph" w:customStyle="1" w:styleId="afffffffa">
    <w:name w:val="Образец номера таблицы"/>
    <w:basedOn w:val="afffffff9"/>
    <w:uiPriority w:val="99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9"/>
    <w:uiPriority w:val="99"/>
    <w:qFormat/>
    <w:pPr>
      <w:ind w:firstLine="0"/>
    </w:pPr>
  </w:style>
  <w:style w:type="paragraph" w:customStyle="1" w:styleId="2fe">
    <w:name w:val="Рисунок 2"/>
    <w:basedOn w:val="TableofFigures1"/>
    <w:uiPriority w:val="99"/>
    <w:qFormat/>
    <w:rPr>
      <w:b w:val="0"/>
      <w:sz w:val="18"/>
    </w:rPr>
  </w:style>
  <w:style w:type="paragraph" w:customStyle="1" w:styleId="2ff">
    <w:name w:val="План 2"/>
    <w:basedOn w:val="afffffff8"/>
    <w:autoRedefine/>
    <w:uiPriority w:val="99"/>
    <w:qFormat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qFormat/>
    <w:pPr>
      <w:spacing w:line="210" w:lineRule="exact"/>
    </w:pPr>
  </w:style>
  <w:style w:type="paragraph" w:customStyle="1" w:styleId="1f0">
    <w:name w:val="Оглавление 1 Знак"/>
    <w:basedOn w:val="afffffffb"/>
    <w:link w:val="1f"/>
    <w:uiPriority w:val="99"/>
    <w:qFormat/>
    <w:pPr>
      <w:ind w:firstLine="0"/>
    </w:pPr>
  </w:style>
  <w:style w:type="paragraph" w:styleId="afffffffc">
    <w:name w:val="annotation subject"/>
    <w:basedOn w:val="afff2"/>
    <w:uiPriority w:val="99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qFormat/>
    <w:pPr>
      <w:ind w:left="566" w:hanging="283"/>
      <w:contextualSpacing/>
    </w:pPr>
  </w:style>
  <w:style w:type="table" w:styleId="afffffffd">
    <w:name w:val="Table Grid"/>
    <w:basedOn w:val="a1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0">
    <w:name w:val="Table Grid 2"/>
    <w:basedOn w:val="a1"/>
    <w:uiPriority w:val="99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uiPriority w:val="99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52" TargetMode="External"/><Relationship Id="rId18" Type="http://schemas.openxmlformats.org/officeDocument/2006/relationships/hyperlink" Target="http://znanium.com/go.php?id=339372" TargetMode="External"/><Relationship Id="rId26" Type="http://schemas.openxmlformats.org/officeDocument/2006/relationships/hyperlink" Target="http://znanium.com/go.php?id=100983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znanium.com/go.php?id=1019937" TargetMode="External"/><Relationship Id="rId34" Type="http://schemas.openxmlformats.org/officeDocument/2006/relationships/hyperlink" Target="https://uisrussia.msu.ru/" TargetMode="External"/><Relationship Id="rId7" Type="http://schemas.openxmlformats.org/officeDocument/2006/relationships/hyperlink" Target="http://znanium.com/go.php?id=1005922" TargetMode="External"/><Relationship Id="rId12" Type="http://schemas.openxmlformats.org/officeDocument/2006/relationships/hyperlink" Target="http://lib.usue.ru/resource/limit/ump/18/p490470.pdf" TargetMode="External"/><Relationship Id="rId17" Type="http://schemas.openxmlformats.org/officeDocument/2006/relationships/hyperlink" Target="http://znanium.com/go.php?id=953150" TargetMode="External"/><Relationship Id="rId25" Type="http://schemas.openxmlformats.org/officeDocument/2006/relationships/hyperlink" Target="https://www.biblio-online.ru/bcode/437077" TargetMode="External"/><Relationship Id="rId33" Type="http://schemas.openxmlformats.org/officeDocument/2006/relationships/hyperlink" Target="http://www.spark-interfax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go.php?id=953243" TargetMode="External"/><Relationship Id="rId20" Type="http://schemas.openxmlformats.org/officeDocument/2006/relationships/hyperlink" Target="http://lib.usue.ru/resource/limit/ump/18/p491207.pdf" TargetMode="External"/><Relationship Id="rId29" Type="http://schemas.openxmlformats.org/officeDocument/2006/relationships/hyperlink" Target="http://e.lanbook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19937" TargetMode="External"/><Relationship Id="rId11" Type="http://schemas.openxmlformats.org/officeDocument/2006/relationships/hyperlink" Target="http://znanium.com/go.php?id=1015324" TargetMode="External"/><Relationship Id="rId24" Type="http://schemas.openxmlformats.org/officeDocument/2006/relationships/hyperlink" Target="http://znanium.com/go.php?id=450763" TargetMode="External"/><Relationship Id="rId32" Type="http://schemas.openxmlformats.org/officeDocument/2006/relationships/hyperlink" Target="https://www.biblio-online.ru/" TargetMode="External"/><Relationship Id="rId37" Type="http://schemas.openxmlformats.org/officeDocument/2006/relationships/hyperlink" Target="http://cyberleninka.ru/" TargetMode="External"/><Relationship Id="rId5" Type="http://schemas.openxmlformats.org/officeDocument/2006/relationships/hyperlink" Target="http://www.usue.ru/studentam/perechen-tem-vypusknyh-kvalifikacionnyh-rabot/" TargetMode="External"/><Relationship Id="rId15" Type="http://schemas.openxmlformats.org/officeDocument/2006/relationships/hyperlink" Target="https://www.biblio-online.ru/bcode/426180" TargetMode="External"/><Relationship Id="rId23" Type="http://schemas.openxmlformats.org/officeDocument/2006/relationships/hyperlink" Target="https://www.biblio-online.ru/bcode/432176" TargetMode="External"/><Relationship Id="rId28" Type="http://schemas.openxmlformats.org/officeDocument/2006/relationships/hyperlink" Target="https://elibrary.ru/" TargetMode="External"/><Relationship Id="rId36" Type="http://schemas.openxmlformats.org/officeDocument/2006/relationships/hyperlink" Target="http://arbicon.ru/" TargetMode="External"/><Relationship Id="rId10" Type="http://schemas.openxmlformats.org/officeDocument/2006/relationships/hyperlink" Target="http://znanium.com/go.php?id=937333" TargetMode="External"/><Relationship Id="rId19" Type="http://schemas.openxmlformats.org/officeDocument/2006/relationships/hyperlink" Target="http://znanium.com/go.php?id=1018410" TargetMode="External"/><Relationship Id="rId31" Type="http://schemas.openxmlformats.org/officeDocument/2006/relationships/hyperlink" Target="http://www.trmo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3577" TargetMode="External"/><Relationship Id="rId14" Type="http://schemas.openxmlformats.org/officeDocument/2006/relationships/hyperlink" Target="https://www.biblio-online.ru/bcode/431877" TargetMode="External"/><Relationship Id="rId22" Type="http://schemas.openxmlformats.org/officeDocument/2006/relationships/hyperlink" Target="http://znanium.com/go.php?id=1005922" TargetMode="External"/><Relationship Id="rId27" Type="http://schemas.openxmlformats.org/officeDocument/2006/relationships/hyperlink" Target="http://lib.usue.ru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archive.neicon.ru/" TargetMode="External"/><Relationship Id="rId8" Type="http://schemas.openxmlformats.org/officeDocument/2006/relationships/hyperlink" Target="http://znanium.com/go.php?id=51385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1945</Words>
  <Characters>11087</Characters>
  <Application>Microsoft Office Word</Application>
  <DocSecurity>0</DocSecurity>
  <Lines>92</Lines>
  <Paragraphs>26</Paragraphs>
  <ScaleCrop>false</ScaleCrop>
  <Company>Microsoft</Company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2019-06-26T20:01:00Z</cp:lastPrinted>
  <dcterms:created xsi:type="dcterms:W3CDTF">2019-06-26T20:01:00Z</dcterms:created>
  <dcterms:modified xsi:type="dcterms:W3CDTF">2020-03-24T06:02:00Z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